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41"/>
        <w:gridCol w:w="991"/>
        <w:gridCol w:w="7085"/>
      </w:tblGrid>
      <w:tr w:rsidR="006E0E70" w:rsidRPr="00661E9D" w:rsidTr="003F5635">
        <w:trPr>
          <w:trHeight w:val="67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rsidR="006E0E70" w:rsidRPr="00661E9D" w:rsidRDefault="00092CF2" w:rsidP="00303AEF">
            <w:pPr>
              <w:pStyle w:val="MinutesandAgendaTitles"/>
              <w:rPr>
                <w:b w:val="0"/>
                <w:sz w:val="28"/>
                <w:szCs w:val="28"/>
                <w:lang w:val="en-GB"/>
              </w:rPr>
            </w:pPr>
            <w:r w:rsidRPr="00661E9D">
              <w:rPr>
                <w:b w:val="0"/>
                <w:sz w:val="28"/>
                <w:szCs w:val="28"/>
                <w:lang w:val="en-GB"/>
              </w:rPr>
              <w:t>Working group for International Services</w:t>
            </w:r>
          </w:p>
        </w:tc>
      </w:tr>
      <w:tr w:rsidR="00B67867" w:rsidRPr="00661E9D" w:rsidTr="008A3DEC">
        <w:trPr>
          <w:trHeight w:val="400"/>
          <w:jc w:val="center"/>
        </w:trPr>
        <w:tc>
          <w:tcPr>
            <w:tcW w:w="28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7867" w:rsidRPr="00661E9D" w:rsidRDefault="00A505B4" w:rsidP="0051031B">
            <w:pPr>
              <w:pStyle w:val="BodyCopy"/>
              <w:rPr>
                <w:b/>
                <w:szCs w:val="16"/>
                <w:lang w:val="en-GB"/>
              </w:rPr>
            </w:pPr>
            <w:r w:rsidRPr="00661E9D">
              <w:rPr>
                <w:b/>
                <w:szCs w:val="16"/>
                <w:lang w:val="en-GB"/>
              </w:rPr>
              <w:t>Reporters n</w:t>
            </w:r>
            <w:r w:rsidR="00B67867" w:rsidRPr="00661E9D">
              <w:rPr>
                <w:b/>
                <w:szCs w:val="16"/>
                <w:lang w:val="en-GB"/>
              </w:rPr>
              <w:t>ame</w:t>
            </w:r>
            <w:r w:rsidRPr="00661E9D">
              <w:rPr>
                <w:b/>
                <w:szCs w:val="16"/>
                <w:lang w:val="en-GB"/>
              </w:rPr>
              <w:t>:</w:t>
            </w:r>
          </w:p>
          <w:p w:rsidR="00B67867" w:rsidRPr="00661E9D" w:rsidRDefault="00B67867" w:rsidP="0051031B">
            <w:pPr>
              <w:pStyle w:val="BodyCopy"/>
              <w:rPr>
                <w:b/>
                <w:szCs w:val="16"/>
                <w:lang w:val="en-GB"/>
              </w:rPr>
            </w:pPr>
          </w:p>
        </w:tc>
        <w:tc>
          <w:tcPr>
            <w:tcW w:w="7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7867" w:rsidRPr="00661E9D" w:rsidRDefault="004045FB" w:rsidP="00700F6D">
            <w:pPr>
              <w:pStyle w:val="BodyCopy"/>
              <w:rPr>
                <w:szCs w:val="16"/>
                <w:lang w:val="en-GB"/>
              </w:rPr>
            </w:pPr>
            <w:r w:rsidRPr="00661E9D">
              <w:rPr>
                <w:szCs w:val="16"/>
                <w:lang w:val="en-GB"/>
              </w:rPr>
              <w:t>Peter Wasström</w:t>
            </w:r>
          </w:p>
        </w:tc>
      </w:tr>
      <w:tr w:rsidR="00606120" w:rsidRPr="00661E9D" w:rsidTr="003F5635">
        <w:trPr>
          <w:trHeight w:hRule="exact" w:val="426"/>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661E9D" w:rsidRDefault="009132EF" w:rsidP="00700F6D">
            <w:pPr>
              <w:pStyle w:val="BodyCopy"/>
              <w:rPr>
                <w:b/>
                <w:szCs w:val="16"/>
                <w:lang w:val="en-GB"/>
              </w:rPr>
            </w:pPr>
            <w:r w:rsidRPr="00661E9D">
              <w:rPr>
                <w:b/>
                <w:szCs w:val="16"/>
                <w:lang w:val="en-GB"/>
              </w:rPr>
              <w:t>Chairman’s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661E9D" w:rsidRDefault="004045FB" w:rsidP="00700F6D">
            <w:pPr>
              <w:pStyle w:val="BodyCopy"/>
              <w:rPr>
                <w:szCs w:val="16"/>
                <w:lang w:val="en-GB"/>
              </w:rPr>
            </w:pPr>
            <w:r w:rsidRPr="00661E9D">
              <w:rPr>
                <w:spacing w:val="0"/>
                <w:szCs w:val="16"/>
                <w:lang w:val="en-GB"/>
              </w:rPr>
              <w:t>Maria Lodin</w:t>
            </w:r>
            <w:r w:rsidR="00D9508E" w:rsidRPr="00661E9D">
              <w:rPr>
                <w:spacing w:val="0"/>
                <w:szCs w:val="16"/>
                <w:lang w:val="en-GB"/>
              </w:rPr>
              <w:t xml:space="preserve">, Kartverket, Norway, </w:t>
            </w:r>
            <w:r w:rsidRPr="00661E9D">
              <w:rPr>
                <w:spacing w:val="0"/>
                <w:szCs w:val="16"/>
                <w:lang w:val="en-GB"/>
              </w:rPr>
              <w:t>and Peter Wasström</w:t>
            </w:r>
            <w:r w:rsidR="00D9508E" w:rsidRPr="00661E9D">
              <w:rPr>
                <w:spacing w:val="0"/>
                <w:szCs w:val="16"/>
                <w:lang w:val="en-GB"/>
              </w:rPr>
              <w:t>, Lantmäteriet, Sweden</w:t>
            </w:r>
          </w:p>
        </w:tc>
      </w:tr>
      <w:tr w:rsidR="00606120" w:rsidRPr="00661E9D" w:rsidTr="003F5635">
        <w:trPr>
          <w:trHeight w:val="1432"/>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6120" w:rsidRPr="00661E9D" w:rsidRDefault="003F5635" w:rsidP="00700F6D">
            <w:pPr>
              <w:pStyle w:val="BodyCopy"/>
              <w:rPr>
                <w:b/>
                <w:szCs w:val="16"/>
                <w:lang w:val="en-GB"/>
              </w:rPr>
            </w:pPr>
            <w:r w:rsidRPr="00661E9D">
              <w:rPr>
                <w:b/>
                <w:szCs w:val="16"/>
                <w:lang w:val="en-GB"/>
              </w:rPr>
              <w:t>Members</w:t>
            </w:r>
          </w:p>
          <w:p w:rsidR="00080B5D" w:rsidRPr="00661E9D" w:rsidRDefault="00080B5D" w:rsidP="00700F6D">
            <w:pPr>
              <w:pStyle w:val="BodyCopy"/>
              <w:rPr>
                <w:b/>
                <w:szCs w:val="16"/>
                <w:lang w:val="en-GB"/>
              </w:rPr>
            </w:pPr>
            <w:r w:rsidRPr="00661E9D">
              <w:rPr>
                <w:b/>
                <w:color w:val="E36C0A" w:themeColor="accent6" w:themeShade="BF"/>
                <w:szCs w:val="16"/>
                <w:lang w:val="en-GB"/>
              </w:rPr>
              <w:t>+ email addresses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15D00" w:rsidRPr="00661E9D" w:rsidRDefault="004045FB" w:rsidP="004045FB">
            <w:pPr>
              <w:pStyle w:val="BodyCopy"/>
              <w:rPr>
                <w:szCs w:val="16"/>
                <w:lang w:val="en-GB"/>
              </w:rPr>
            </w:pPr>
            <w:r w:rsidRPr="00661E9D">
              <w:rPr>
                <w:szCs w:val="16"/>
                <w:lang w:val="en-GB"/>
              </w:rPr>
              <w:t xml:space="preserve">Christian Thellufsen, Geodatastyrelsen, Denmark - </w:t>
            </w:r>
            <w:hyperlink r:id="rId9" w:history="1">
              <w:r w:rsidR="00F15D00" w:rsidRPr="00661E9D">
                <w:rPr>
                  <w:rStyle w:val="Hyperlnk"/>
                  <w:szCs w:val="16"/>
                  <w:lang w:val="en-GB"/>
                </w:rPr>
                <w:t>chthe@gst.dk</w:t>
              </w:r>
            </w:hyperlink>
          </w:p>
          <w:p w:rsidR="004045FB" w:rsidRPr="00661E9D" w:rsidRDefault="004045FB" w:rsidP="004045FB">
            <w:pPr>
              <w:pStyle w:val="BodyCopy"/>
              <w:rPr>
                <w:szCs w:val="16"/>
                <w:lang w:val="en-GB"/>
              </w:rPr>
            </w:pPr>
            <w:r w:rsidRPr="00661E9D">
              <w:rPr>
                <w:szCs w:val="16"/>
                <w:lang w:val="en-GB"/>
              </w:rPr>
              <w:t>Eydís Líndal Finnbogadóttir, Landmælingar Íslands, Iceland</w:t>
            </w:r>
            <w:r w:rsidR="009A4F3F" w:rsidRPr="00661E9D">
              <w:rPr>
                <w:szCs w:val="16"/>
                <w:lang w:val="en-GB"/>
              </w:rPr>
              <w:t xml:space="preserve"> - </w:t>
            </w:r>
            <w:hyperlink r:id="rId10" w:history="1">
              <w:r w:rsidR="00F15D00" w:rsidRPr="00661E9D">
                <w:rPr>
                  <w:rStyle w:val="Hyperlnk"/>
                  <w:szCs w:val="16"/>
                  <w:lang w:val="en-GB"/>
                </w:rPr>
                <w:t>elf@lmi.is</w:t>
              </w:r>
            </w:hyperlink>
          </w:p>
          <w:p w:rsidR="009A4F3F" w:rsidRPr="00661E9D" w:rsidRDefault="009A4F3F" w:rsidP="004045FB">
            <w:pPr>
              <w:pStyle w:val="BodyCopy"/>
              <w:rPr>
                <w:szCs w:val="16"/>
                <w:lang w:val="en-GB"/>
              </w:rPr>
            </w:pPr>
            <w:r w:rsidRPr="00661E9D">
              <w:rPr>
                <w:szCs w:val="16"/>
                <w:lang w:val="en-GB"/>
              </w:rPr>
              <w:t xml:space="preserve">Hjörtur Grétarsson, Þjóðskrá Íslands, Iceland - </w:t>
            </w:r>
            <w:hyperlink r:id="rId11" w:history="1">
              <w:r w:rsidR="00F15D00" w:rsidRPr="00661E9D">
                <w:rPr>
                  <w:rStyle w:val="Hyperlnk"/>
                  <w:szCs w:val="16"/>
                  <w:lang w:val="en-GB"/>
                </w:rPr>
                <w:t>hgr@skra.is</w:t>
              </w:r>
            </w:hyperlink>
          </w:p>
          <w:p w:rsidR="00F15D00" w:rsidRPr="00661E9D" w:rsidRDefault="004045FB" w:rsidP="004045FB">
            <w:pPr>
              <w:pStyle w:val="BodyCopy"/>
              <w:rPr>
                <w:szCs w:val="16"/>
                <w:lang w:val="en-GB"/>
              </w:rPr>
            </w:pPr>
            <w:r w:rsidRPr="00661E9D">
              <w:rPr>
                <w:szCs w:val="16"/>
                <w:lang w:val="en-GB"/>
              </w:rPr>
              <w:t>Helge Onsrud, Kartverket, Norway</w:t>
            </w:r>
            <w:r w:rsidR="009A4F3F" w:rsidRPr="00661E9D">
              <w:rPr>
                <w:szCs w:val="16"/>
                <w:lang w:val="en-GB"/>
              </w:rPr>
              <w:t xml:space="preserve"> - </w:t>
            </w:r>
            <w:hyperlink r:id="rId12" w:history="1">
              <w:r w:rsidR="00F15D00" w:rsidRPr="00661E9D">
                <w:rPr>
                  <w:rStyle w:val="Hyperlnk"/>
                  <w:szCs w:val="16"/>
                  <w:lang w:val="en-GB"/>
                </w:rPr>
                <w:t>helge.onsrud@kartverket.no</w:t>
              </w:r>
            </w:hyperlink>
          </w:p>
          <w:p w:rsidR="00F15D00" w:rsidRPr="00661E9D" w:rsidRDefault="004045FB" w:rsidP="004045FB">
            <w:pPr>
              <w:pStyle w:val="BodyCopy"/>
              <w:rPr>
                <w:szCs w:val="16"/>
                <w:lang w:val="en-GB"/>
              </w:rPr>
            </w:pPr>
            <w:r w:rsidRPr="00661E9D">
              <w:rPr>
                <w:szCs w:val="16"/>
                <w:lang w:val="en-GB"/>
              </w:rPr>
              <w:t>Elena Busch, Kartverket, Norway</w:t>
            </w:r>
            <w:r w:rsidR="009A4F3F" w:rsidRPr="00661E9D">
              <w:rPr>
                <w:szCs w:val="16"/>
                <w:lang w:val="en-GB"/>
              </w:rPr>
              <w:t xml:space="preserve"> </w:t>
            </w:r>
            <w:r w:rsidR="00F15D00" w:rsidRPr="00661E9D">
              <w:rPr>
                <w:szCs w:val="16"/>
                <w:lang w:val="en-GB"/>
              </w:rPr>
              <w:t>–</w:t>
            </w:r>
            <w:r w:rsidR="009A4F3F" w:rsidRPr="00661E9D">
              <w:rPr>
                <w:szCs w:val="16"/>
                <w:lang w:val="en-GB"/>
              </w:rPr>
              <w:t xml:space="preserve"> </w:t>
            </w:r>
            <w:hyperlink r:id="rId13" w:history="1">
              <w:r w:rsidR="00F15D00" w:rsidRPr="00661E9D">
                <w:rPr>
                  <w:rStyle w:val="Hyperlnk"/>
                  <w:szCs w:val="16"/>
                  <w:lang w:val="en-GB"/>
                </w:rPr>
                <w:t>elena.busch@kartverket.no</w:t>
              </w:r>
            </w:hyperlink>
          </w:p>
          <w:p w:rsidR="00F15D00" w:rsidRPr="00661E9D" w:rsidRDefault="004045FB" w:rsidP="004045FB">
            <w:pPr>
              <w:pStyle w:val="BodyCopy"/>
              <w:rPr>
                <w:szCs w:val="16"/>
                <w:lang w:val="en-GB"/>
              </w:rPr>
            </w:pPr>
            <w:r w:rsidRPr="00661E9D">
              <w:rPr>
                <w:szCs w:val="16"/>
                <w:lang w:val="en-GB"/>
              </w:rPr>
              <w:t>Maria Lodin, Kartverket, Norway</w:t>
            </w:r>
            <w:r w:rsidR="009A4F3F" w:rsidRPr="00661E9D">
              <w:rPr>
                <w:szCs w:val="16"/>
                <w:lang w:val="en-GB"/>
              </w:rPr>
              <w:t xml:space="preserve"> - </w:t>
            </w:r>
            <w:hyperlink r:id="rId14" w:history="1">
              <w:r w:rsidR="00F15D00" w:rsidRPr="00661E9D">
                <w:rPr>
                  <w:rStyle w:val="Hyperlnk"/>
                  <w:szCs w:val="16"/>
                  <w:lang w:val="en-GB"/>
                </w:rPr>
                <w:t>maria.lodin@kartverket.no</w:t>
              </w:r>
            </w:hyperlink>
          </w:p>
          <w:p w:rsidR="00F15D00" w:rsidRPr="00661E9D" w:rsidRDefault="004045FB" w:rsidP="004045FB">
            <w:pPr>
              <w:pStyle w:val="BodyCopy"/>
              <w:rPr>
                <w:szCs w:val="16"/>
                <w:lang w:val="en-GB"/>
              </w:rPr>
            </w:pPr>
            <w:r w:rsidRPr="00661E9D">
              <w:rPr>
                <w:szCs w:val="16"/>
                <w:lang w:val="en-GB"/>
              </w:rPr>
              <w:t>Peter Wasström, Lantmäteriet, Sweden</w:t>
            </w:r>
            <w:r w:rsidR="009A4F3F" w:rsidRPr="00661E9D">
              <w:rPr>
                <w:szCs w:val="16"/>
                <w:lang w:val="en-GB"/>
              </w:rPr>
              <w:t xml:space="preserve"> - </w:t>
            </w:r>
            <w:hyperlink r:id="rId15" w:history="1">
              <w:r w:rsidR="00F15D00" w:rsidRPr="00661E9D">
                <w:rPr>
                  <w:rStyle w:val="Hyperlnk"/>
                  <w:szCs w:val="16"/>
                  <w:lang w:val="en-GB"/>
                </w:rPr>
                <w:t>peter.wasstrom@lm.se</w:t>
              </w:r>
            </w:hyperlink>
          </w:p>
          <w:p w:rsidR="00F15D00" w:rsidRPr="00661E9D" w:rsidRDefault="004045FB" w:rsidP="004045FB">
            <w:pPr>
              <w:pStyle w:val="BodyCopy"/>
              <w:rPr>
                <w:szCs w:val="16"/>
                <w:lang w:val="en-GB"/>
              </w:rPr>
            </w:pPr>
            <w:r w:rsidRPr="00661E9D">
              <w:rPr>
                <w:szCs w:val="16"/>
                <w:lang w:val="en-GB"/>
              </w:rPr>
              <w:t>Kent Nilsson, Lantmäteriet, Sweden</w:t>
            </w:r>
            <w:r w:rsidR="009A4F3F" w:rsidRPr="00661E9D">
              <w:rPr>
                <w:szCs w:val="16"/>
                <w:lang w:val="en-GB"/>
              </w:rPr>
              <w:t xml:space="preserve"> </w:t>
            </w:r>
            <w:r w:rsidR="00F15D00" w:rsidRPr="00661E9D">
              <w:rPr>
                <w:szCs w:val="16"/>
                <w:lang w:val="en-GB"/>
              </w:rPr>
              <w:t>–</w:t>
            </w:r>
            <w:r w:rsidR="009A4F3F" w:rsidRPr="00661E9D">
              <w:rPr>
                <w:szCs w:val="16"/>
                <w:lang w:val="en-GB"/>
              </w:rPr>
              <w:t xml:space="preserve"> </w:t>
            </w:r>
            <w:hyperlink r:id="rId16" w:history="1">
              <w:r w:rsidR="00F15D00" w:rsidRPr="00661E9D">
                <w:rPr>
                  <w:rStyle w:val="Hyperlnk"/>
                  <w:szCs w:val="16"/>
                  <w:lang w:val="en-GB"/>
                </w:rPr>
                <w:t>kent.nilsson@lm.se</w:t>
              </w:r>
            </w:hyperlink>
          </w:p>
          <w:p w:rsidR="00F15D00" w:rsidRPr="00661E9D" w:rsidRDefault="004045FB" w:rsidP="004045FB">
            <w:pPr>
              <w:pStyle w:val="BodyCopy"/>
              <w:rPr>
                <w:szCs w:val="16"/>
                <w:lang w:val="en-GB"/>
              </w:rPr>
            </w:pPr>
            <w:r w:rsidRPr="00661E9D">
              <w:rPr>
                <w:szCs w:val="16"/>
                <w:lang w:val="en-GB"/>
              </w:rPr>
              <w:t>Zoia Faraj, Lantmäteriet, Sweden</w:t>
            </w:r>
            <w:r w:rsidR="009A4F3F" w:rsidRPr="00661E9D">
              <w:rPr>
                <w:szCs w:val="16"/>
                <w:lang w:val="en-GB"/>
              </w:rPr>
              <w:t xml:space="preserve"> </w:t>
            </w:r>
            <w:r w:rsidR="00F15D00" w:rsidRPr="00661E9D">
              <w:rPr>
                <w:szCs w:val="16"/>
                <w:lang w:val="en-GB"/>
              </w:rPr>
              <w:t>–</w:t>
            </w:r>
            <w:r w:rsidR="009A4F3F" w:rsidRPr="00661E9D">
              <w:rPr>
                <w:szCs w:val="16"/>
                <w:lang w:val="en-GB"/>
              </w:rPr>
              <w:t xml:space="preserve"> </w:t>
            </w:r>
            <w:hyperlink r:id="rId17" w:history="1">
              <w:r w:rsidR="00F15D00" w:rsidRPr="00661E9D">
                <w:rPr>
                  <w:rStyle w:val="Hyperlnk"/>
                  <w:szCs w:val="16"/>
                  <w:lang w:val="en-GB"/>
                </w:rPr>
                <w:t>zoia.faraj@lm.se</w:t>
              </w:r>
            </w:hyperlink>
          </w:p>
          <w:p w:rsidR="00F15D00" w:rsidRPr="00661E9D" w:rsidRDefault="004045FB" w:rsidP="00F15D00">
            <w:pPr>
              <w:pStyle w:val="BodyCopy"/>
              <w:rPr>
                <w:szCs w:val="16"/>
                <w:lang w:val="en-GB"/>
              </w:rPr>
            </w:pPr>
            <w:r w:rsidRPr="00661E9D">
              <w:rPr>
                <w:szCs w:val="16"/>
                <w:lang w:val="en-GB"/>
              </w:rPr>
              <w:t>Tobias Lundberg, Lantmäteriet, Sweden</w:t>
            </w:r>
            <w:r w:rsidR="009A4F3F" w:rsidRPr="00661E9D">
              <w:rPr>
                <w:szCs w:val="16"/>
                <w:lang w:val="en-GB"/>
              </w:rPr>
              <w:t xml:space="preserve"> </w:t>
            </w:r>
            <w:r w:rsidR="00F15D00" w:rsidRPr="00661E9D">
              <w:rPr>
                <w:szCs w:val="16"/>
                <w:lang w:val="en-GB"/>
              </w:rPr>
              <w:t>–</w:t>
            </w:r>
            <w:r w:rsidR="009A4F3F" w:rsidRPr="00661E9D">
              <w:rPr>
                <w:szCs w:val="16"/>
                <w:lang w:val="en-GB"/>
              </w:rPr>
              <w:t xml:space="preserve"> </w:t>
            </w:r>
            <w:hyperlink r:id="rId18" w:history="1">
              <w:r w:rsidR="00F15D00" w:rsidRPr="00661E9D">
                <w:rPr>
                  <w:rStyle w:val="Hyperlnk"/>
                  <w:szCs w:val="16"/>
                  <w:lang w:val="en-GB"/>
                </w:rPr>
                <w:t>tobias.lundberg@lm.se</w:t>
              </w:r>
            </w:hyperlink>
          </w:p>
          <w:p w:rsidR="00F15D00" w:rsidRPr="00661E9D" w:rsidRDefault="004045FB" w:rsidP="00F15D00">
            <w:pPr>
              <w:pStyle w:val="BodyCopy"/>
              <w:rPr>
                <w:rStyle w:val="Hyperlnk"/>
                <w:szCs w:val="16"/>
                <w:lang w:val="en-GB"/>
              </w:rPr>
            </w:pPr>
            <w:r w:rsidRPr="00661E9D">
              <w:rPr>
                <w:szCs w:val="16"/>
                <w:lang w:val="en-GB"/>
              </w:rPr>
              <w:t>Heli Ursin, Maanmittauslaitos, Finland</w:t>
            </w:r>
            <w:r w:rsidR="009A4F3F" w:rsidRPr="00661E9D">
              <w:rPr>
                <w:szCs w:val="16"/>
                <w:lang w:val="en-GB"/>
              </w:rPr>
              <w:t xml:space="preserve"> - </w:t>
            </w:r>
            <w:hyperlink r:id="rId19" w:history="1">
              <w:r w:rsidR="00F15D00" w:rsidRPr="00661E9D">
                <w:rPr>
                  <w:rStyle w:val="Hyperlnk"/>
                  <w:szCs w:val="16"/>
                  <w:lang w:val="en-GB"/>
                </w:rPr>
                <w:t>heli.ursin@maanmittauslaitos.fi</w:t>
              </w:r>
            </w:hyperlink>
          </w:p>
          <w:p w:rsidR="00D019EC" w:rsidRPr="00661E9D" w:rsidRDefault="00D019EC" w:rsidP="00F15D00">
            <w:pPr>
              <w:pStyle w:val="BodyCopy"/>
              <w:rPr>
                <w:szCs w:val="16"/>
                <w:lang w:val="en-GB"/>
              </w:rPr>
            </w:pPr>
            <w:r w:rsidRPr="00661E9D">
              <w:rPr>
                <w:lang w:val="en-GB"/>
              </w:rPr>
              <w:t xml:space="preserve">Pekka Halme, </w:t>
            </w:r>
            <w:r w:rsidRPr="00661E9D">
              <w:rPr>
                <w:szCs w:val="16"/>
                <w:lang w:val="en-GB"/>
              </w:rPr>
              <w:t xml:space="preserve">Maanmittauslaitos, Finland - </w:t>
            </w:r>
            <w:hyperlink r:id="rId20" w:history="1">
              <w:r w:rsidRPr="00661E9D">
                <w:rPr>
                  <w:rStyle w:val="Hyperlnk"/>
                  <w:szCs w:val="16"/>
                  <w:lang w:val="en-GB"/>
                </w:rPr>
                <w:t>pekka.halme@maanmittauslaitos.fi</w:t>
              </w:r>
            </w:hyperlink>
          </w:p>
        </w:tc>
      </w:tr>
      <w:tr w:rsidR="0068564C" w:rsidRPr="00661E9D" w:rsidTr="00D019EC">
        <w:trPr>
          <w:trHeight w:val="911"/>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661E9D" w:rsidRDefault="0068564C">
            <w:pPr>
              <w:pStyle w:val="BodyCopy"/>
              <w:rPr>
                <w:b/>
                <w:szCs w:val="16"/>
                <w:lang w:val="en-GB"/>
              </w:rPr>
            </w:pPr>
            <w:r w:rsidRPr="00661E9D">
              <w:rPr>
                <w:b/>
                <w:szCs w:val="16"/>
                <w:lang w:val="en-GB"/>
              </w:rPr>
              <w:t>Purpose of the group</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671" w:rsidRPr="00661E9D" w:rsidRDefault="004045FB" w:rsidP="00B06B76">
            <w:pPr>
              <w:pStyle w:val="BodyCopy"/>
              <w:rPr>
                <w:szCs w:val="16"/>
                <w:lang w:val="en-GB"/>
              </w:rPr>
            </w:pPr>
            <w:r w:rsidRPr="00661E9D">
              <w:rPr>
                <w:szCs w:val="16"/>
                <w:lang w:val="en-GB"/>
              </w:rPr>
              <w:t xml:space="preserve">The group is needed for sharing experiences, skills, coordination, work routines, </w:t>
            </w:r>
            <w:r w:rsidR="009132EF" w:rsidRPr="00661E9D">
              <w:rPr>
                <w:szCs w:val="16"/>
                <w:lang w:val="en-GB"/>
              </w:rPr>
              <w:t>and</w:t>
            </w:r>
            <w:r w:rsidRPr="00661E9D">
              <w:rPr>
                <w:szCs w:val="16"/>
                <w:lang w:val="en-GB"/>
              </w:rPr>
              <w:t xml:space="preserve"> the usage of each other's resources. Another thing is that this gives the Nordic countries a better position towards actors from other countries in this area</w:t>
            </w:r>
          </w:p>
        </w:tc>
      </w:tr>
      <w:tr w:rsidR="007C46A7" w:rsidRPr="00661E9D" w:rsidTr="00F070B2">
        <w:trPr>
          <w:trHeight w:val="508"/>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F070B2" w:rsidRPr="00661E9D" w:rsidRDefault="00F070B2" w:rsidP="007C46A7">
            <w:pPr>
              <w:pStyle w:val="BodyCopy"/>
              <w:rPr>
                <w:b/>
                <w:color w:val="FFFFFF" w:themeColor="background1"/>
                <w:sz w:val="22"/>
                <w:lang w:val="en-GB"/>
              </w:rPr>
            </w:pPr>
          </w:p>
          <w:p w:rsidR="007C46A7" w:rsidRPr="00661E9D" w:rsidRDefault="004526F8" w:rsidP="007A1562">
            <w:pPr>
              <w:pStyle w:val="BodyCopy"/>
              <w:rPr>
                <w:b/>
                <w:color w:val="FFFFFF" w:themeColor="background1"/>
                <w:sz w:val="22"/>
                <w:lang w:val="en-GB"/>
              </w:rPr>
            </w:pPr>
            <w:r w:rsidRPr="00661E9D">
              <w:rPr>
                <w:b/>
                <w:color w:val="FFFFFF" w:themeColor="background1"/>
                <w:sz w:val="22"/>
                <w:lang w:val="en-GB"/>
              </w:rPr>
              <w:t>Reporting for 2017/2018</w:t>
            </w:r>
          </w:p>
        </w:tc>
      </w:tr>
      <w:tr w:rsidR="004E4CEE" w:rsidRPr="00661E9D" w:rsidTr="004E4CEE">
        <w:trPr>
          <w:trHeight w:val="859"/>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4E4CEE" w:rsidRPr="00661E9D" w:rsidRDefault="004E4CEE" w:rsidP="004E4CEE">
            <w:pPr>
              <w:pStyle w:val="BodyCopy"/>
              <w:rPr>
                <w:b/>
                <w:sz w:val="20"/>
                <w:szCs w:val="20"/>
                <w:lang w:val="en-GB"/>
              </w:rPr>
            </w:pPr>
            <w:r w:rsidRPr="00661E9D">
              <w:rPr>
                <w:b/>
                <w:sz w:val="20"/>
                <w:szCs w:val="20"/>
                <w:lang w:val="en-GB"/>
              </w:rPr>
              <w:t>Progress compared to last year</w:t>
            </w:r>
          </w:p>
          <w:p w:rsidR="004E4CEE" w:rsidRPr="00661E9D" w:rsidRDefault="004E4CEE" w:rsidP="007A1562">
            <w:pPr>
              <w:pStyle w:val="BodyCopy"/>
              <w:numPr>
                <w:ilvl w:val="0"/>
                <w:numId w:val="14"/>
              </w:numPr>
              <w:rPr>
                <w:b/>
                <w:sz w:val="20"/>
                <w:szCs w:val="20"/>
                <w:lang w:val="en-GB"/>
              </w:rPr>
            </w:pPr>
            <w:r w:rsidRPr="00661E9D">
              <w:rPr>
                <w:b/>
                <w:sz w:val="20"/>
                <w:szCs w:val="20"/>
                <w:lang w:val="en-GB"/>
              </w:rPr>
              <w:t xml:space="preserve">Please inform </w:t>
            </w:r>
            <w:r w:rsidR="000D7B3E" w:rsidRPr="00661E9D">
              <w:rPr>
                <w:b/>
                <w:sz w:val="20"/>
                <w:szCs w:val="20"/>
                <w:lang w:val="en-GB"/>
              </w:rPr>
              <w:t xml:space="preserve">also </w:t>
            </w:r>
            <w:r w:rsidRPr="00661E9D">
              <w:rPr>
                <w:b/>
                <w:sz w:val="20"/>
                <w:szCs w:val="20"/>
                <w:lang w:val="en-GB"/>
              </w:rPr>
              <w:t xml:space="preserve">how the strategic goals </w:t>
            </w:r>
            <w:r w:rsidR="000D7B3E" w:rsidRPr="00661E9D">
              <w:rPr>
                <w:b/>
                <w:sz w:val="20"/>
                <w:szCs w:val="20"/>
                <w:lang w:val="en-GB"/>
              </w:rPr>
              <w:t xml:space="preserve">of the Nordic Cooperation Strategy </w:t>
            </w:r>
            <w:r w:rsidRPr="00661E9D">
              <w:rPr>
                <w:b/>
                <w:sz w:val="20"/>
                <w:szCs w:val="20"/>
                <w:lang w:val="en-GB"/>
              </w:rPr>
              <w:t>have been implemented</w:t>
            </w:r>
          </w:p>
        </w:tc>
      </w:tr>
      <w:tr w:rsidR="007C46A7" w:rsidRPr="00661E9D" w:rsidTr="004E4CEE">
        <w:trPr>
          <w:trHeight w:val="125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615EB" w:rsidRPr="00661E9D" w:rsidRDefault="002410AB" w:rsidP="00E615EB">
            <w:pPr>
              <w:pStyle w:val="BodyCopy"/>
              <w:rPr>
                <w:szCs w:val="16"/>
                <w:lang w:val="en-GB"/>
              </w:rPr>
            </w:pPr>
            <w:r w:rsidRPr="00661E9D">
              <w:rPr>
                <w:szCs w:val="16"/>
                <w:lang w:val="en-GB"/>
              </w:rPr>
              <w:t>The W</w:t>
            </w:r>
            <w:r w:rsidR="004236DB" w:rsidRPr="00661E9D">
              <w:rPr>
                <w:szCs w:val="16"/>
                <w:lang w:val="en-GB"/>
              </w:rPr>
              <w:t>G International Services had a common booth on FIG WW 2017</w:t>
            </w:r>
            <w:r w:rsidR="009132EF" w:rsidRPr="00661E9D">
              <w:rPr>
                <w:szCs w:val="16"/>
                <w:lang w:val="en-GB"/>
              </w:rPr>
              <w:t xml:space="preserve"> through Kartverket/</w:t>
            </w:r>
            <w:r w:rsidR="004236DB" w:rsidRPr="00661E9D">
              <w:rPr>
                <w:szCs w:val="16"/>
                <w:lang w:val="en-GB"/>
              </w:rPr>
              <w:t xml:space="preserve">Lantmäteriet </w:t>
            </w:r>
            <w:r w:rsidR="009132EF" w:rsidRPr="00661E9D">
              <w:rPr>
                <w:szCs w:val="16"/>
                <w:lang w:val="en-GB"/>
              </w:rPr>
              <w:t>and</w:t>
            </w:r>
            <w:r w:rsidR="004236DB" w:rsidRPr="00661E9D">
              <w:rPr>
                <w:szCs w:val="16"/>
                <w:lang w:val="en-GB"/>
              </w:rPr>
              <w:t xml:space="preserve"> made a common presentation there on how the Nordic countries work together. Also on the World Bank Land and Poverty conference both 2017 and 2018 Kartverket and Lantmäteriet had common presentations. Finland (Maanmittauslai</w:t>
            </w:r>
            <w:r w:rsidR="0046090A" w:rsidRPr="00661E9D">
              <w:rPr>
                <w:szCs w:val="16"/>
                <w:lang w:val="en-GB"/>
              </w:rPr>
              <w:t xml:space="preserve">tos) </w:t>
            </w:r>
            <w:r w:rsidR="004236DB" w:rsidRPr="00661E9D">
              <w:rPr>
                <w:szCs w:val="16"/>
                <w:lang w:val="en-GB"/>
              </w:rPr>
              <w:t xml:space="preserve">and Sweden </w:t>
            </w:r>
            <w:r w:rsidR="0046090A" w:rsidRPr="00661E9D">
              <w:rPr>
                <w:szCs w:val="16"/>
                <w:lang w:val="en-GB"/>
              </w:rPr>
              <w:t xml:space="preserve">(Lantmäteriet) </w:t>
            </w:r>
            <w:r w:rsidR="004236DB" w:rsidRPr="00661E9D">
              <w:rPr>
                <w:szCs w:val="16"/>
                <w:lang w:val="en-GB"/>
              </w:rPr>
              <w:t xml:space="preserve">made an agreement about International Services 2014 and in 2016 a similar agreement was made between Norway </w:t>
            </w:r>
            <w:r w:rsidR="0046090A" w:rsidRPr="00661E9D">
              <w:rPr>
                <w:szCs w:val="16"/>
                <w:lang w:val="en-GB"/>
              </w:rPr>
              <w:t xml:space="preserve">(Kartverket) </w:t>
            </w:r>
            <w:r w:rsidR="004236DB" w:rsidRPr="00661E9D">
              <w:rPr>
                <w:szCs w:val="16"/>
                <w:lang w:val="en-GB"/>
              </w:rPr>
              <w:t>and Finland</w:t>
            </w:r>
            <w:r w:rsidR="0046090A" w:rsidRPr="00661E9D">
              <w:rPr>
                <w:szCs w:val="16"/>
                <w:lang w:val="en-GB"/>
              </w:rPr>
              <w:t xml:space="preserve"> (Lantmäteriet)</w:t>
            </w:r>
            <w:r w:rsidR="004236DB" w:rsidRPr="00661E9D">
              <w:rPr>
                <w:szCs w:val="16"/>
                <w:lang w:val="en-GB"/>
              </w:rPr>
              <w:t>. Now the WG International Services is working with a draft of a new agreement about International Services with all the Nordic countries.</w:t>
            </w:r>
          </w:p>
          <w:p w:rsidR="00A01D8C" w:rsidRPr="00661E9D" w:rsidRDefault="00A01D8C" w:rsidP="00E615EB">
            <w:pPr>
              <w:pStyle w:val="BodyCopy"/>
              <w:rPr>
                <w:szCs w:val="16"/>
                <w:lang w:val="en-GB"/>
              </w:rPr>
            </w:pPr>
          </w:p>
          <w:p w:rsidR="00A01D8C" w:rsidRPr="00661E9D" w:rsidRDefault="00A01D8C" w:rsidP="00E615EB">
            <w:pPr>
              <w:pStyle w:val="BodyCopy"/>
              <w:rPr>
                <w:szCs w:val="16"/>
                <w:lang w:val="en-GB"/>
              </w:rPr>
            </w:pPr>
            <w:r w:rsidRPr="00661E9D">
              <w:rPr>
                <w:szCs w:val="16"/>
                <w:lang w:val="en-GB"/>
              </w:rPr>
              <w:t>The planning of a common Nordic Mentor program for the International Services is going on.</w:t>
            </w:r>
          </w:p>
          <w:p w:rsidR="00E615EB" w:rsidRPr="00661E9D" w:rsidRDefault="00E615EB" w:rsidP="00E615EB">
            <w:pPr>
              <w:pStyle w:val="BodyCopy"/>
              <w:rPr>
                <w:szCs w:val="16"/>
                <w:lang w:val="en-GB"/>
              </w:rPr>
            </w:pPr>
          </w:p>
          <w:p w:rsidR="00E615EB" w:rsidRPr="00661E9D" w:rsidRDefault="004236DB" w:rsidP="00E615EB">
            <w:pPr>
              <w:pStyle w:val="BodyCopy"/>
              <w:rPr>
                <w:szCs w:val="16"/>
                <w:lang w:val="en-GB"/>
              </w:rPr>
            </w:pPr>
            <w:r w:rsidRPr="00661E9D">
              <w:rPr>
                <w:szCs w:val="16"/>
                <w:lang w:val="en-GB"/>
              </w:rPr>
              <w:t>When it comes to the s</w:t>
            </w:r>
            <w:r w:rsidR="00E615EB" w:rsidRPr="00661E9D">
              <w:rPr>
                <w:szCs w:val="16"/>
                <w:lang w:val="en-GB"/>
              </w:rPr>
              <w:t>ix common strategic goals</w:t>
            </w:r>
            <w:r w:rsidRPr="00661E9D">
              <w:rPr>
                <w:szCs w:val="16"/>
                <w:lang w:val="en-GB"/>
              </w:rPr>
              <w:t xml:space="preserve"> within the Nordic Cooperation </w:t>
            </w:r>
            <w:r w:rsidR="0046090A" w:rsidRPr="00661E9D">
              <w:rPr>
                <w:szCs w:val="16"/>
                <w:lang w:val="en-GB"/>
              </w:rPr>
              <w:t>the WG International Services would summarize the implementation like this:</w:t>
            </w:r>
          </w:p>
          <w:p w:rsidR="0046090A" w:rsidRPr="00661E9D" w:rsidRDefault="0046090A" w:rsidP="00E615EB">
            <w:pPr>
              <w:pStyle w:val="BodyCopy"/>
              <w:rPr>
                <w:szCs w:val="16"/>
                <w:lang w:val="en-GB"/>
              </w:rPr>
            </w:pPr>
          </w:p>
          <w:p w:rsidR="00E615EB" w:rsidRPr="00661E9D" w:rsidRDefault="00E615EB" w:rsidP="00E615EB">
            <w:pPr>
              <w:pStyle w:val="BodyCopy"/>
              <w:rPr>
                <w:szCs w:val="16"/>
                <w:lang w:val="en-GB"/>
              </w:rPr>
            </w:pPr>
            <w:r w:rsidRPr="00661E9D">
              <w:rPr>
                <w:szCs w:val="16"/>
                <w:lang w:val="en-GB"/>
              </w:rPr>
              <w:t>Goal number 1. Needs of society - present needs and future trends</w:t>
            </w:r>
          </w:p>
          <w:p w:rsidR="00E615EB" w:rsidRPr="00661E9D" w:rsidRDefault="009641C7" w:rsidP="00E615EB">
            <w:pPr>
              <w:pStyle w:val="BodyCopy"/>
              <w:numPr>
                <w:ilvl w:val="0"/>
                <w:numId w:val="26"/>
              </w:numPr>
              <w:ind w:left="1440" w:hanging="142"/>
              <w:rPr>
                <w:szCs w:val="16"/>
                <w:lang w:val="en-GB"/>
              </w:rPr>
            </w:pPr>
            <w:r w:rsidRPr="00661E9D">
              <w:rPr>
                <w:szCs w:val="16"/>
                <w:lang w:val="en-GB"/>
              </w:rPr>
              <w:t>First,</w:t>
            </w:r>
            <w:r w:rsidR="00E615EB" w:rsidRPr="00661E9D">
              <w:rPr>
                <w:szCs w:val="16"/>
                <w:lang w:val="en-GB"/>
              </w:rPr>
              <w:t xml:space="preserve"> we </w:t>
            </w:r>
            <w:r w:rsidRPr="00661E9D">
              <w:rPr>
                <w:szCs w:val="16"/>
                <w:lang w:val="en-GB"/>
              </w:rPr>
              <w:t>should</w:t>
            </w:r>
            <w:r w:rsidR="00E615EB" w:rsidRPr="00661E9D">
              <w:rPr>
                <w:szCs w:val="16"/>
                <w:lang w:val="en-GB"/>
              </w:rPr>
              <w:t xml:space="preserve"> realize the needs of our society and where it is heading. With a clear view of needs and trends our organization leaders can have well founded discussion with stakeholders and end users or our data and services</w:t>
            </w:r>
          </w:p>
          <w:p w:rsidR="00E615EB" w:rsidRPr="00661E9D" w:rsidRDefault="0046090A" w:rsidP="00A01D8C">
            <w:pPr>
              <w:pStyle w:val="BodyCopy"/>
              <w:numPr>
                <w:ilvl w:val="1"/>
                <w:numId w:val="27"/>
              </w:numPr>
              <w:ind w:hanging="142"/>
              <w:rPr>
                <w:szCs w:val="16"/>
                <w:lang w:val="en-GB"/>
              </w:rPr>
            </w:pPr>
            <w:r w:rsidRPr="00661E9D">
              <w:rPr>
                <w:szCs w:val="16"/>
                <w:lang w:val="en-GB"/>
              </w:rPr>
              <w:t>This is something what Kartverket and Lantmäteriet discuss on regular meetings about what is going on in development projects and what common activities, trends and needs there are in future projects in development countries.</w:t>
            </w:r>
          </w:p>
          <w:p w:rsidR="00E615EB" w:rsidRPr="00661E9D" w:rsidRDefault="00E615EB" w:rsidP="00E615EB">
            <w:pPr>
              <w:pStyle w:val="BodyCopy"/>
              <w:rPr>
                <w:szCs w:val="16"/>
                <w:lang w:val="en-GB"/>
              </w:rPr>
            </w:pPr>
            <w:r w:rsidRPr="00661E9D">
              <w:rPr>
                <w:szCs w:val="16"/>
                <w:lang w:val="en-GB"/>
              </w:rPr>
              <w:t>Goal number 2. Positioning of the NMCAs’ role in the future society</w:t>
            </w:r>
          </w:p>
          <w:p w:rsidR="00E615EB" w:rsidRPr="00661E9D" w:rsidRDefault="00E615EB" w:rsidP="00E615EB">
            <w:pPr>
              <w:pStyle w:val="BodyCopy"/>
              <w:numPr>
                <w:ilvl w:val="0"/>
                <w:numId w:val="26"/>
              </w:numPr>
              <w:ind w:left="1440" w:hanging="142"/>
              <w:rPr>
                <w:szCs w:val="16"/>
                <w:lang w:val="en-GB"/>
              </w:rPr>
            </w:pPr>
            <w:r w:rsidRPr="00661E9D">
              <w:rPr>
                <w:szCs w:val="16"/>
                <w:lang w:val="en-GB"/>
              </w:rPr>
              <w:t>Based on needs and trends we can find out the best position/role of the NMCA’s in our future society.</w:t>
            </w:r>
          </w:p>
          <w:p w:rsidR="00E615EB" w:rsidRPr="00661E9D" w:rsidRDefault="0046090A" w:rsidP="00A01D8C">
            <w:pPr>
              <w:pStyle w:val="BodyCopy"/>
              <w:numPr>
                <w:ilvl w:val="1"/>
                <w:numId w:val="27"/>
              </w:numPr>
              <w:ind w:hanging="142"/>
              <w:rPr>
                <w:szCs w:val="16"/>
                <w:lang w:val="en-GB"/>
              </w:rPr>
            </w:pPr>
            <w:r w:rsidRPr="00661E9D">
              <w:rPr>
                <w:szCs w:val="16"/>
                <w:lang w:val="en-GB"/>
              </w:rPr>
              <w:t>Shared competence and use of each other's resources to become stronger within International Services is something that the WG International Services work with.</w:t>
            </w:r>
          </w:p>
          <w:p w:rsidR="00E615EB" w:rsidRPr="00661E9D" w:rsidRDefault="00E615EB" w:rsidP="00E615EB">
            <w:pPr>
              <w:pStyle w:val="BodyCopy"/>
              <w:rPr>
                <w:szCs w:val="16"/>
                <w:lang w:val="en-GB"/>
              </w:rPr>
            </w:pPr>
            <w:r w:rsidRPr="00661E9D">
              <w:rPr>
                <w:szCs w:val="16"/>
                <w:lang w:val="en-GB"/>
              </w:rPr>
              <w:t>Goal number 3. Future services and data solutions</w:t>
            </w:r>
          </w:p>
          <w:p w:rsidR="00E615EB" w:rsidRPr="00661E9D" w:rsidRDefault="00E615EB" w:rsidP="00E615EB">
            <w:pPr>
              <w:pStyle w:val="BodyCopy"/>
              <w:numPr>
                <w:ilvl w:val="0"/>
                <w:numId w:val="26"/>
              </w:numPr>
              <w:ind w:left="1440" w:hanging="142"/>
              <w:rPr>
                <w:szCs w:val="16"/>
                <w:lang w:val="en-GB"/>
              </w:rPr>
            </w:pPr>
            <w:r w:rsidRPr="00661E9D">
              <w:rPr>
                <w:szCs w:val="16"/>
                <w:lang w:val="en-GB"/>
              </w:rPr>
              <w:t>When our role is clear we can develop and work with the right deliverables, solutions, services etc.</w:t>
            </w:r>
          </w:p>
          <w:p w:rsidR="00E615EB" w:rsidRPr="00661E9D" w:rsidRDefault="00A01D8C" w:rsidP="00A01D8C">
            <w:pPr>
              <w:pStyle w:val="BodyCopy"/>
              <w:numPr>
                <w:ilvl w:val="1"/>
                <w:numId w:val="27"/>
              </w:numPr>
              <w:ind w:hanging="142"/>
              <w:rPr>
                <w:szCs w:val="16"/>
                <w:lang w:val="en-GB"/>
              </w:rPr>
            </w:pPr>
            <w:r w:rsidRPr="00661E9D">
              <w:rPr>
                <w:szCs w:val="16"/>
                <w:lang w:val="en-GB"/>
              </w:rPr>
              <w:t>Good and actual information sharing with each other’s within the WG International Services.</w:t>
            </w:r>
          </w:p>
          <w:p w:rsidR="00E615EB" w:rsidRPr="00661E9D" w:rsidRDefault="00E615EB" w:rsidP="00E615EB">
            <w:pPr>
              <w:pStyle w:val="BodyCopy"/>
              <w:rPr>
                <w:szCs w:val="16"/>
                <w:lang w:val="en-GB"/>
              </w:rPr>
            </w:pPr>
            <w:r w:rsidRPr="00661E9D">
              <w:rPr>
                <w:szCs w:val="16"/>
                <w:lang w:val="en-GB"/>
              </w:rPr>
              <w:t>Goal number 4. Efficient organizations</w:t>
            </w:r>
          </w:p>
          <w:p w:rsidR="00E615EB" w:rsidRPr="00661E9D" w:rsidRDefault="00E615EB" w:rsidP="00E615EB">
            <w:pPr>
              <w:pStyle w:val="BodyCopy"/>
              <w:numPr>
                <w:ilvl w:val="0"/>
                <w:numId w:val="26"/>
              </w:numPr>
              <w:ind w:left="1440" w:hanging="142"/>
              <w:rPr>
                <w:szCs w:val="16"/>
                <w:lang w:val="en-GB"/>
              </w:rPr>
            </w:pPr>
            <w:r w:rsidRPr="00661E9D">
              <w:rPr>
                <w:szCs w:val="16"/>
                <w:lang w:val="en-GB"/>
              </w:rPr>
              <w:t xml:space="preserve">To succeed our </w:t>
            </w:r>
            <w:r w:rsidR="009641C7" w:rsidRPr="00661E9D">
              <w:rPr>
                <w:szCs w:val="16"/>
                <w:lang w:val="en-GB"/>
              </w:rPr>
              <w:t>organizations,</w:t>
            </w:r>
            <w:r w:rsidRPr="00661E9D">
              <w:rPr>
                <w:szCs w:val="16"/>
                <w:lang w:val="en-GB"/>
              </w:rPr>
              <w:t xml:space="preserve"> </w:t>
            </w:r>
            <w:r w:rsidR="009641C7" w:rsidRPr="00661E9D">
              <w:rPr>
                <w:szCs w:val="16"/>
                <w:lang w:val="en-GB"/>
              </w:rPr>
              <w:t>should</w:t>
            </w:r>
            <w:r w:rsidRPr="00661E9D">
              <w:rPr>
                <w:szCs w:val="16"/>
                <w:lang w:val="en-GB"/>
              </w:rPr>
              <w:t xml:space="preserve"> work efficiently in today’s competitive environment.</w:t>
            </w:r>
          </w:p>
          <w:p w:rsidR="00E615EB" w:rsidRPr="00661E9D" w:rsidRDefault="00A01D8C" w:rsidP="00A01D8C">
            <w:pPr>
              <w:pStyle w:val="BodyCopy"/>
              <w:numPr>
                <w:ilvl w:val="1"/>
                <w:numId w:val="27"/>
              </w:numPr>
              <w:ind w:hanging="142"/>
              <w:rPr>
                <w:szCs w:val="16"/>
                <w:lang w:val="en-GB"/>
              </w:rPr>
            </w:pPr>
            <w:r w:rsidRPr="00661E9D">
              <w:rPr>
                <w:szCs w:val="16"/>
                <w:lang w:val="en-GB"/>
              </w:rPr>
              <w:t>The idea to have an agreement within the Nordic countries about International Services is crucial to get success within International Services.</w:t>
            </w:r>
          </w:p>
          <w:p w:rsidR="00E615EB" w:rsidRPr="00661E9D" w:rsidRDefault="00E615EB" w:rsidP="00E615EB">
            <w:pPr>
              <w:pStyle w:val="BodyCopy"/>
              <w:rPr>
                <w:szCs w:val="16"/>
                <w:lang w:val="en-GB"/>
              </w:rPr>
            </w:pPr>
            <w:r w:rsidRPr="00661E9D">
              <w:rPr>
                <w:szCs w:val="16"/>
                <w:lang w:val="en-GB"/>
              </w:rPr>
              <w:t>Goal number 5. Shared competences</w:t>
            </w:r>
          </w:p>
          <w:p w:rsidR="00E615EB" w:rsidRPr="00661E9D" w:rsidRDefault="00E615EB" w:rsidP="00E615EB">
            <w:pPr>
              <w:pStyle w:val="BodyCopy"/>
              <w:numPr>
                <w:ilvl w:val="0"/>
                <w:numId w:val="26"/>
              </w:numPr>
              <w:ind w:left="1440" w:hanging="142"/>
              <w:rPr>
                <w:szCs w:val="16"/>
                <w:lang w:val="en-GB"/>
              </w:rPr>
            </w:pPr>
            <w:r w:rsidRPr="00661E9D">
              <w:rPr>
                <w:szCs w:val="16"/>
                <w:lang w:val="en-GB"/>
              </w:rPr>
              <w:t>In our specialized world we need to cooperate and share knowledge and resources where feasible.</w:t>
            </w:r>
          </w:p>
          <w:p w:rsidR="00E615EB" w:rsidRPr="00661E9D" w:rsidRDefault="00A01D8C" w:rsidP="00A01D8C">
            <w:pPr>
              <w:pStyle w:val="BodyCopy"/>
              <w:numPr>
                <w:ilvl w:val="1"/>
                <w:numId w:val="27"/>
              </w:numPr>
              <w:ind w:hanging="142"/>
              <w:rPr>
                <w:szCs w:val="16"/>
                <w:lang w:val="en-GB"/>
              </w:rPr>
            </w:pPr>
            <w:r w:rsidRPr="00661E9D">
              <w:rPr>
                <w:szCs w:val="16"/>
                <w:lang w:val="en-GB"/>
              </w:rPr>
              <w:t>Formal and informal Meetings within the WG International Services will help to share the competence.</w:t>
            </w:r>
            <w:r w:rsidR="00515B7D" w:rsidRPr="00661E9D">
              <w:rPr>
                <w:szCs w:val="16"/>
                <w:lang w:val="en-GB"/>
              </w:rPr>
              <w:t xml:space="preserve"> </w:t>
            </w:r>
            <w:r w:rsidR="009132EF" w:rsidRPr="00661E9D">
              <w:rPr>
                <w:szCs w:val="16"/>
                <w:lang w:val="en-GB"/>
              </w:rPr>
              <w:t>Also,</w:t>
            </w:r>
            <w:r w:rsidR="00515B7D" w:rsidRPr="00661E9D">
              <w:rPr>
                <w:szCs w:val="16"/>
                <w:lang w:val="en-GB"/>
              </w:rPr>
              <w:t xml:space="preserve"> a common Mentor Program is a good way to share competence and knowledge.</w:t>
            </w:r>
          </w:p>
          <w:p w:rsidR="00E615EB" w:rsidRPr="00661E9D" w:rsidRDefault="00E615EB" w:rsidP="00E615EB">
            <w:pPr>
              <w:pStyle w:val="BodyCopy"/>
              <w:rPr>
                <w:szCs w:val="16"/>
                <w:lang w:val="en-GB"/>
              </w:rPr>
            </w:pPr>
            <w:r w:rsidRPr="00661E9D">
              <w:rPr>
                <w:szCs w:val="16"/>
                <w:lang w:val="en-GB"/>
              </w:rPr>
              <w:t>Goal number 6. Cooperation in the international arena</w:t>
            </w:r>
          </w:p>
          <w:p w:rsidR="00E615EB" w:rsidRPr="00661E9D" w:rsidRDefault="00E615EB" w:rsidP="00E615EB">
            <w:pPr>
              <w:pStyle w:val="BodyCopy"/>
              <w:numPr>
                <w:ilvl w:val="0"/>
                <w:numId w:val="26"/>
              </w:numPr>
              <w:ind w:left="1440" w:hanging="142"/>
              <w:rPr>
                <w:szCs w:val="16"/>
                <w:lang w:val="en-GB"/>
              </w:rPr>
            </w:pPr>
            <w:r w:rsidRPr="00661E9D">
              <w:rPr>
                <w:szCs w:val="16"/>
                <w:lang w:val="en-GB"/>
              </w:rPr>
              <w:t>The Nordic NMCAs are stronger together in the international arena and can specialize and share workload.</w:t>
            </w:r>
          </w:p>
          <w:p w:rsidR="00E615EB" w:rsidRPr="00661E9D" w:rsidRDefault="00A01D8C" w:rsidP="00A01D8C">
            <w:pPr>
              <w:pStyle w:val="BodyCopy"/>
              <w:numPr>
                <w:ilvl w:val="1"/>
                <w:numId w:val="27"/>
              </w:numPr>
              <w:ind w:hanging="142"/>
              <w:rPr>
                <w:szCs w:val="16"/>
                <w:lang w:val="en-GB"/>
              </w:rPr>
            </w:pPr>
            <w:r w:rsidRPr="00661E9D">
              <w:rPr>
                <w:szCs w:val="16"/>
                <w:lang w:val="en-GB"/>
              </w:rPr>
              <w:t xml:space="preserve">Examples are common activities within FIG and </w:t>
            </w:r>
            <w:r w:rsidR="009132EF" w:rsidRPr="00661E9D">
              <w:rPr>
                <w:szCs w:val="16"/>
                <w:lang w:val="en-GB"/>
              </w:rPr>
              <w:t>World Bank</w:t>
            </w:r>
            <w:r w:rsidRPr="00661E9D">
              <w:rPr>
                <w:szCs w:val="16"/>
                <w:lang w:val="en-GB"/>
              </w:rPr>
              <w:t xml:space="preserve"> conferences.</w:t>
            </w:r>
          </w:p>
          <w:p w:rsidR="00E615EB" w:rsidRPr="00661E9D" w:rsidRDefault="00E615EB" w:rsidP="00E615EB">
            <w:pPr>
              <w:pStyle w:val="BodyCopy"/>
              <w:rPr>
                <w:szCs w:val="16"/>
                <w:lang w:val="en-GB"/>
              </w:rPr>
            </w:pPr>
          </w:p>
        </w:tc>
      </w:tr>
      <w:tr w:rsidR="004E4CEE" w:rsidRPr="00661E9D" w:rsidTr="004E4CEE">
        <w:trPr>
          <w:trHeight w:val="73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4E4CEE" w:rsidRPr="00661E9D" w:rsidRDefault="004526F8" w:rsidP="007A1562">
            <w:pPr>
              <w:pStyle w:val="BodyCopy"/>
              <w:rPr>
                <w:b/>
                <w:color w:val="FFFFFF" w:themeColor="background1"/>
                <w:sz w:val="22"/>
                <w:lang w:val="en-GB"/>
              </w:rPr>
            </w:pPr>
            <w:r w:rsidRPr="00661E9D">
              <w:rPr>
                <w:b/>
                <w:color w:val="FFFFFF" w:themeColor="background1"/>
                <w:sz w:val="22"/>
                <w:lang w:val="en-GB"/>
              </w:rPr>
              <w:lastRenderedPageBreak/>
              <w:t>Tasks/ activities for 2018-2020</w:t>
            </w:r>
          </w:p>
        </w:tc>
      </w:tr>
      <w:tr w:rsidR="004E4CEE" w:rsidRPr="00661E9D" w:rsidTr="004E4CEE">
        <w:trPr>
          <w:trHeight w:val="1241"/>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5B7D" w:rsidRPr="00661E9D" w:rsidRDefault="00515B7D" w:rsidP="00515B7D">
            <w:pPr>
              <w:pStyle w:val="BodyCopy"/>
              <w:numPr>
                <w:ilvl w:val="0"/>
                <w:numId w:val="28"/>
              </w:numPr>
              <w:spacing w:line="276" w:lineRule="auto"/>
              <w:ind w:left="306" w:hanging="306"/>
              <w:rPr>
                <w:b/>
                <w:szCs w:val="16"/>
                <w:lang w:val="en-GB"/>
              </w:rPr>
            </w:pPr>
            <w:r w:rsidRPr="00661E9D">
              <w:rPr>
                <w:b/>
                <w:szCs w:val="16"/>
                <w:lang w:val="en-GB"/>
              </w:rPr>
              <w:t>Common Mentor Program with start 2018-2019. Maria Lodin and Peter Wasström are responsible. Goal number 5 and 6</w:t>
            </w:r>
            <w:r w:rsidR="007B4018" w:rsidRPr="00661E9D">
              <w:rPr>
                <w:b/>
                <w:szCs w:val="16"/>
                <w:lang w:val="en-GB"/>
              </w:rPr>
              <w:t>,</w:t>
            </w:r>
            <w:r w:rsidRPr="00661E9D">
              <w:rPr>
                <w:b/>
                <w:szCs w:val="16"/>
                <w:lang w:val="en-GB"/>
              </w:rPr>
              <w:t xml:space="preserve"> by sharing competence and to get stronger on the international arena.</w:t>
            </w:r>
          </w:p>
          <w:p w:rsidR="00515B7D" w:rsidRPr="00661E9D" w:rsidRDefault="00515B7D" w:rsidP="00515B7D">
            <w:pPr>
              <w:pStyle w:val="BodyCopy"/>
              <w:numPr>
                <w:ilvl w:val="0"/>
                <w:numId w:val="28"/>
              </w:numPr>
              <w:spacing w:line="276" w:lineRule="auto"/>
              <w:ind w:left="306" w:hanging="306"/>
              <w:rPr>
                <w:b/>
                <w:szCs w:val="16"/>
                <w:lang w:val="en-GB"/>
              </w:rPr>
            </w:pPr>
            <w:r w:rsidRPr="00661E9D">
              <w:rPr>
                <w:b/>
                <w:szCs w:val="16"/>
                <w:lang w:val="en-GB"/>
              </w:rPr>
              <w:t>FIG 2018</w:t>
            </w:r>
            <w:r w:rsidR="00D019EC" w:rsidRPr="00661E9D">
              <w:rPr>
                <w:b/>
                <w:szCs w:val="16"/>
                <w:lang w:val="en-GB"/>
              </w:rPr>
              <w:t>. Kartverket and Lantmäteriet had a common booth at FIG in Istanbul in May.</w:t>
            </w:r>
            <w:r w:rsidRPr="00661E9D">
              <w:rPr>
                <w:b/>
                <w:szCs w:val="16"/>
                <w:lang w:val="en-GB"/>
              </w:rPr>
              <w:t xml:space="preserve"> </w:t>
            </w:r>
            <w:r w:rsidR="00D019EC" w:rsidRPr="00661E9D">
              <w:rPr>
                <w:b/>
                <w:szCs w:val="16"/>
                <w:lang w:val="en-GB"/>
              </w:rPr>
              <w:t>Elena Busch</w:t>
            </w:r>
            <w:r w:rsidRPr="00661E9D">
              <w:rPr>
                <w:b/>
                <w:szCs w:val="16"/>
                <w:lang w:val="en-GB"/>
              </w:rPr>
              <w:t xml:space="preserve"> and Peter Wasström </w:t>
            </w:r>
            <w:r w:rsidR="00D019EC" w:rsidRPr="00661E9D">
              <w:rPr>
                <w:b/>
                <w:szCs w:val="16"/>
                <w:lang w:val="en-GB"/>
              </w:rPr>
              <w:t>was</w:t>
            </w:r>
            <w:r w:rsidRPr="00661E9D">
              <w:rPr>
                <w:b/>
                <w:szCs w:val="16"/>
                <w:lang w:val="en-GB"/>
              </w:rPr>
              <w:t xml:space="preserve"> responsible</w:t>
            </w:r>
            <w:r w:rsidR="00D019EC" w:rsidRPr="00661E9D">
              <w:rPr>
                <w:b/>
                <w:szCs w:val="16"/>
                <w:lang w:val="en-GB"/>
              </w:rPr>
              <w:t xml:space="preserve"> for the booth</w:t>
            </w:r>
            <w:r w:rsidRPr="00661E9D">
              <w:rPr>
                <w:b/>
                <w:szCs w:val="16"/>
                <w:lang w:val="en-GB"/>
              </w:rPr>
              <w:t>. Goal number 2 and 6</w:t>
            </w:r>
            <w:r w:rsidR="007B4018" w:rsidRPr="00661E9D">
              <w:rPr>
                <w:b/>
                <w:szCs w:val="16"/>
                <w:lang w:val="en-GB"/>
              </w:rPr>
              <w:t>,</w:t>
            </w:r>
            <w:r w:rsidRPr="00661E9D">
              <w:rPr>
                <w:b/>
                <w:szCs w:val="16"/>
                <w:lang w:val="en-GB"/>
              </w:rPr>
              <w:t xml:space="preserve"> by getting a better position in the future and joint international activities.</w:t>
            </w:r>
          </w:p>
          <w:p w:rsidR="00515B7D" w:rsidRPr="00661E9D" w:rsidRDefault="00515B7D" w:rsidP="00515B7D">
            <w:pPr>
              <w:pStyle w:val="BodyCopy"/>
              <w:numPr>
                <w:ilvl w:val="0"/>
                <w:numId w:val="28"/>
              </w:numPr>
              <w:spacing w:line="276" w:lineRule="auto"/>
              <w:ind w:left="306" w:hanging="306"/>
              <w:rPr>
                <w:b/>
                <w:szCs w:val="16"/>
                <w:lang w:val="en-GB"/>
              </w:rPr>
            </w:pPr>
            <w:r w:rsidRPr="00661E9D">
              <w:rPr>
                <w:b/>
                <w:szCs w:val="16"/>
                <w:lang w:val="en-GB"/>
              </w:rPr>
              <w:t>World Bank Conference 2018. Maria Lodin and Kent Nilsson are responsible. Goal number 2 and 6</w:t>
            </w:r>
            <w:r w:rsidR="007B4018" w:rsidRPr="00661E9D">
              <w:rPr>
                <w:b/>
                <w:szCs w:val="16"/>
                <w:lang w:val="en-GB"/>
              </w:rPr>
              <w:t xml:space="preserve">, </w:t>
            </w:r>
            <w:r w:rsidRPr="00661E9D">
              <w:rPr>
                <w:b/>
                <w:szCs w:val="16"/>
                <w:lang w:val="en-GB"/>
              </w:rPr>
              <w:t>by getting a better position in the future and joint international activities.</w:t>
            </w:r>
          </w:p>
          <w:p w:rsidR="00515B7D" w:rsidRPr="00661E9D" w:rsidRDefault="00D019EC" w:rsidP="00515B7D">
            <w:pPr>
              <w:pStyle w:val="BodyCopy"/>
              <w:numPr>
                <w:ilvl w:val="0"/>
                <w:numId w:val="28"/>
              </w:numPr>
              <w:spacing w:line="276" w:lineRule="auto"/>
              <w:ind w:left="306" w:hanging="306"/>
              <w:rPr>
                <w:b/>
                <w:szCs w:val="16"/>
                <w:lang w:val="en-GB"/>
              </w:rPr>
            </w:pPr>
            <w:r w:rsidRPr="00661E9D">
              <w:rPr>
                <w:b/>
                <w:szCs w:val="16"/>
                <w:lang w:val="en-GB"/>
              </w:rPr>
              <w:t>One-day</w:t>
            </w:r>
            <w:r w:rsidR="00515B7D" w:rsidRPr="00661E9D">
              <w:rPr>
                <w:b/>
                <w:szCs w:val="16"/>
                <w:lang w:val="en-GB"/>
              </w:rPr>
              <w:t xml:space="preserve"> seminar “Land and Development” in 2019 in junction with the WPLA </w:t>
            </w:r>
            <w:r w:rsidR="007B4018" w:rsidRPr="00661E9D">
              <w:rPr>
                <w:b/>
                <w:szCs w:val="16"/>
                <w:lang w:val="en-GB"/>
              </w:rPr>
              <w:t>Workshop 2019 in Norway. Elena Busch. Goal number 1, 2 and 6, by having international actors, development agencies and ministries more involved in the activities within the WG International Services.</w:t>
            </w:r>
          </w:p>
          <w:p w:rsidR="007B4018" w:rsidRPr="00661E9D" w:rsidRDefault="007B4018" w:rsidP="00515B7D">
            <w:pPr>
              <w:pStyle w:val="BodyCopy"/>
              <w:numPr>
                <w:ilvl w:val="0"/>
                <w:numId w:val="28"/>
              </w:numPr>
              <w:spacing w:line="276" w:lineRule="auto"/>
              <w:ind w:left="306" w:hanging="306"/>
              <w:rPr>
                <w:b/>
                <w:szCs w:val="16"/>
                <w:lang w:val="en-GB"/>
              </w:rPr>
            </w:pPr>
            <w:r w:rsidRPr="00661E9D">
              <w:rPr>
                <w:b/>
                <w:szCs w:val="16"/>
                <w:lang w:val="en-GB"/>
              </w:rPr>
              <w:t xml:space="preserve">A Framework Agreement for the Nordic NMCA’s development work within International Services signed in 2018-2019. </w:t>
            </w:r>
            <w:r w:rsidR="00D019EC" w:rsidRPr="00661E9D">
              <w:rPr>
                <w:b/>
                <w:szCs w:val="16"/>
                <w:lang w:val="en-GB"/>
              </w:rPr>
              <w:t xml:space="preserve">The work has started and will be discussed on next meeting. </w:t>
            </w:r>
            <w:r w:rsidRPr="00661E9D">
              <w:rPr>
                <w:b/>
                <w:szCs w:val="16"/>
                <w:lang w:val="en-GB"/>
              </w:rPr>
              <w:t>Maria Lodin and Peter Wasström. Goal number 1-6, by getting a more efficient cooperation on the international are.</w:t>
            </w:r>
          </w:p>
          <w:p w:rsidR="004526F8" w:rsidRPr="00661E9D" w:rsidRDefault="004526F8" w:rsidP="007B4018">
            <w:pPr>
              <w:pStyle w:val="BodyCopy"/>
              <w:spacing w:line="276" w:lineRule="auto"/>
              <w:rPr>
                <w:b/>
                <w:szCs w:val="16"/>
                <w:lang w:val="en-GB"/>
              </w:rPr>
            </w:pPr>
          </w:p>
        </w:tc>
      </w:tr>
      <w:tr w:rsidR="004E4CEE" w:rsidRPr="00661E9D" w:rsidTr="004E4CEE">
        <w:trPr>
          <w:trHeight w:val="40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4E4CEE" w:rsidRPr="00661E9D" w:rsidRDefault="004E4CEE" w:rsidP="00700F6D">
            <w:pPr>
              <w:pStyle w:val="BodyCopy"/>
              <w:rPr>
                <w:sz w:val="20"/>
                <w:szCs w:val="20"/>
                <w:lang w:val="en-GB"/>
              </w:rPr>
            </w:pPr>
            <w:r w:rsidRPr="00661E9D">
              <w:rPr>
                <w:b/>
                <w:color w:val="FFFFFF" w:themeColor="background1"/>
                <w:sz w:val="20"/>
                <w:szCs w:val="20"/>
                <w:lang w:val="en-GB"/>
              </w:rPr>
              <w:t>Planned meetings for the next year</w:t>
            </w:r>
          </w:p>
        </w:tc>
      </w:tr>
      <w:tr w:rsidR="004E4CEE" w:rsidRPr="00661E9D" w:rsidTr="00F070B2">
        <w:trPr>
          <w:trHeight w:val="693"/>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4CEE" w:rsidRPr="00661E9D" w:rsidRDefault="007B4018" w:rsidP="004526F8">
            <w:pPr>
              <w:pStyle w:val="BodyCopy"/>
              <w:rPr>
                <w:b/>
                <w:szCs w:val="16"/>
                <w:lang w:val="en-GB"/>
              </w:rPr>
            </w:pPr>
            <w:r w:rsidRPr="00661E9D">
              <w:rPr>
                <w:b/>
                <w:szCs w:val="16"/>
                <w:lang w:val="en-GB"/>
              </w:rPr>
              <w:t>Skype meeting</w:t>
            </w:r>
            <w:r w:rsidR="00D019EC" w:rsidRPr="00661E9D">
              <w:rPr>
                <w:b/>
                <w:szCs w:val="16"/>
                <w:lang w:val="en-GB"/>
              </w:rPr>
              <w:t xml:space="preserve">16th </w:t>
            </w:r>
            <w:r w:rsidRPr="00661E9D">
              <w:rPr>
                <w:b/>
                <w:szCs w:val="16"/>
                <w:lang w:val="en-GB"/>
              </w:rPr>
              <w:t xml:space="preserve">of </w:t>
            </w:r>
            <w:r w:rsidR="00D019EC" w:rsidRPr="00661E9D">
              <w:rPr>
                <w:b/>
                <w:szCs w:val="16"/>
                <w:lang w:val="en-GB"/>
              </w:rPr>
              <w:t>August</w:t>
            </w:r>
            <w:r w:rsidRPr="00661E9D">
              <w:rPr>
                <w:b/>
                <w:szCs w:val="16"/>
                <w:lang w:val="en-GB"/>
              </w:rPr>
              <w:t xml:space="preserve"> 2018.</w:t>
            </w:r>
          </w:p>
        </w:tc>
      </w:tr>
      <w:tr w:rsidR="002068C3" w:rsidRPr="00661E9D" w:rsidTr="00F070B2">
        <w:trPr>
          <w:trHeight w:hRule="exact" w:val="532"/>
          <w:jc w:val="center"/>
        </w:trPr>
        <w:tc>
          <w:tcPr>
            <w:tcW w:w="9917" w:type="dxa"/>
            <w:gridSpan w:val="3"/>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B2A1C7" w:themeFill="accent4" w:themeFillTint="99"/>
            <w:vAlign w:val="center"/>
          </w:tcPr>
          <w:p w:rsidR="002068C3" w:rsidRPr="00661E9D" w:rsidRDefault="002068C3" w:rsidP="002068C3">
            <w:pPr>
              <w:pStyle w:val="BodyCopy"/>
              <w:rPr>
                <w:b/>
                <w:color w:val="FFFFFF" w:themeColor="background1"/>
                <w:sz w:val="20"/>
                <w:szCs w:val="20"/>
                <w:lang w:val="en-GB"/>
              </w:rPr>
            </w:pPr>
            <w:r w:rsidRPr="00661E9D">
              <w:rPr>
                <w:b/>
                <w:color w:val="FFFFFF" w:themeColor="background1"/>
                <w:sz w:val="20"/>
                <w:szCs w:val="20"/>
                <w:lang w:val="en-GB"/>
              </w:rPr>
              <w:t>Coordination with other working groups</w:t>
            </w:r>
          </w:p>
        </w:tc>
      </w:tr>
      <w:tr w:rsidR="002068C3" w:rsidRPr="00661E9D" w:rsidTr="00D019EC">
        <w:trPr>
          <w:trHeight w:hRule="exact" w:val="572"/>
          <w:jc w:val="center"/>
        </w:trPr>
        <w:tc>
          <w:tcPr>
            <w:tcW w:w="9917" w:type="dxa"/>
            <w:gridSpan w:val="3"/>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2068C3" w:rsidRPr="00661E9D" w:rsidRDefault="00D9508E" w:rsidP="003B1561">
            <w:pPr>
              <w:pStyle w:val="BodyCopy"/>
              <w:rPr>
                <w:szCs w:val="16"/>
                <w:lang w:val="en-GB"/>
              </w:rPr>
            </w:pPr>
            <w:r w:rsidRPr="00661E9D">
              <w:rPr>
                <w:szCs w:val="16"/>
                <w:lang w:val="en-GB"/>
              </w:rPr>
              <w:t>Within the Common Mentor Program there is a need to have a coordination with the WG Competence and Governance.</w:t>
            </w:r>
          </w:p>
        </w:tc>
      </w:tr>
      <w:tr w:rsidR="0068564C" w:rsidRPr="00661E9D" w:rsidTr="00F070B2">
        <w:trPr>
          <w:trHeight w:hRule="exact" w:val="43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2A1C7" w:themeFill="accent4" w:themeFillTint="99"/>
            <w:vAlign w:val="center"/>
          </w:tcPr>
          <w:p w:rsidR="0068564C" w:rsidRPr="00661E9D" w:rsidRDefault="002A66CA" w:rsidP="0068564C">
            <w:pPr>
              <w:pStyle w:val="MinutesandAgendaTitles"/>
              <w:rPr>
                <w:lang w:val="en-GB"/>
              </w:rPr>
            </w:pPr>
            <w:sdt>
              <w:sdtPr>
                <w:rPr>
                  <w:rFonts w:ascii="Agency FB" w:hAnsi="Agency FB"/>
                  <w:lang w:val="en-GB"/>
                </w:rPr>
                <w:id w:val="1136367033"/>
                <w:placeholder>
                  <w:docPart w:val="E09CA0924029478C854EE7BFE24CD137"/>
                </w:placeholder>
              </w:sdtPr>
              <w:sdtEndPr>
                <w:rPr>
                  <w:rFonts w:asciiTheme="minorHAnsi" w:hAnsiTheme="minorHAnsi"/>
                </w:rPr>
              </w:sdtEndPr>
              <w:sdtContent>
                <w:r w:rsidR="00BD5C25" w:rsidRPr="00661E9D">
                  <w:rPr>
                    <w:lang w:val="en-GB"/>
                  </w:rPr>
                  <w:t>Tasks or</w:t>
                </w:r>
                <w:r w:rsidR="00BD5C25" w:rsidRPr="00661E9D">
                  <w:rPr>
                    <w:rFonts w:ascii="Agency FB" w:hAnsi="Agency FB"/>
                    <w:lang w:val="en-GB"/>
                  </w:rPr>
                  <w:t xml:space="preserve"> </w:t>
                </w:r>
                <w:r w:rsidR="00606120" w:rsidRPr="00661E9D">
                  <w:rPr>
                    <w:lang w:val="en-GB"/>
                  </w:rPr>
                  <w:t>Consequences</w:t>
                </w:r>
                <w:r w:rsidR="0068564C" w:rsidRPr="00661E9D">
                  <w:rPr>
                    <w:lang w:val="en-GB"/>
                  </w:rPr>
                  <w:t xml:space="preserve"> for </w:t>
                </w:r>
                <w:r w:rsidR="009641C7" w:rsidRPr="00661E9D">
                  <w:rPr>
                    <w:lang w:val="en-GB"/>
                  </w:rPr>
                  <w:t>another</w:t>
                </w:r>
                <w:r w:rsidR="0068564C" w:rsidRPr="00661E9D">
                  <w:rPr>
                    <w:lang w:val="en-GB"/>
                  </w:rPr>
                  <w:t xml:space="preserve"> Nordic WG/Network</w:t>
                </w:r>
              </w:sdtContent>
            </w:sdt>
          </w:p>
        </w:tc>
      </w:tr>
      <w:tr w:rsidR="001D5298" w:rsidRPr="00661E9D" w:rsidTr="00080B5D">
        <w:trPr>
          <w:trHeight w:val="830"/>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7B4018" w:rsidRPr="00661E9D" w:rsidRDefault="007B4018" w:rsidP="007B4018">
            <w:pPr>
              <w:pStyle w:val="BodyCopy"/>
              <w:spacing w:before="120" w:after="120"/>
              <w:rPr>
                <w:szCs w:val="16"/>
                <w:lang w:val="en-GB"/>
              </w:rPr>
            </w:pPr>
            <w:r w:rsidRPr="00661E9D">
              <w:rPr>
                <w:szCs w:val="16"/>
                <w:lang w:val="en-GB"/>
              </w:rPr>
              <w:t xml:space="preserve">The “Mentor program” has a connection to all the other working groups </w:t>
            </w:r>
            <w:r w:rsidR="009132EF" w:rsidRPr="00661E9D">
              <w:rPr>
                <w:szCs w:val="16"/>
                <w:lang w:val="en-GB"/>
              </w:rPr>
              <w:t>and</w:t>
            </w:r>
            <w:r w:rsidRPr="00661E9D">
              <w:rPr>
                <w:szCs w:val="16"/>
                <w:lang w:val="en-GB"/>
              </w:rPr>
              <w:t xml:space="preserve"> that the “Mentor program” will have positive effects to all other working groups.</w:t>
            </w:r>
          </w:p>
          <w:p w:rsidR="001D5298" w:rsidRPr="00661E9D" w:rsidRDefault="007B4018" w:rsidP="007B4018">
            <w:pPr>
              <w:pStyle w:val="BodyCopy"/>
              <w:rPr>
                <w:lang w:val="en-GB"/>
              </w:rPr>
            </w:pPr>
            <w:r w:rsidRPr="00661E9D">
              <w:rPr>
                <w:szCs w:val="16"/>
                <w:lang w:val="en-GB"/>
              </w:rPr>
              <w:t xml:space="preserve">In the other parts of the work that will be done in the WG International Services there is not any direct connection to the other working groups. Although the work that is done in the other working groups about strategies and knowledge are very important issues for the WG International Services when it comes to work with beneficiary </w:t>
            </w:r>
            <w:r w:rsidR="009132EF" w:rsidRPr="00661E9D">
              <w:rPr>
                <w:szCs w:val="16"/>
                <w:lang w:val="en-GB"/>
              </w:rPr>
              <w:t>organizations</w:t>
            </w:r>
            <w:r w:rsidRPr="00661E9D">
              <w:rPr>
                <w:szCs w:val="16"/>
                <w:lang w:val="en-GB"/>
              </w:rPr>
              <w:t xml:space="preserve"> in the international projects</w:t>
            </w:r>
          </w:p>
        </w:tc>
      </w:tr>
      <w:tr w:rsidR="0068564C" w:rsidRPr="00661E9D" w:rsidTr="00F070B2">
        <w:trPr>
          <w:trHeight w:hRule="exact" w:val="456"/>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B050"/>
            <w:vAlign w:val="center"/>
          </w:tcPr>
          <w:p w:rsidR="0068564C" w:rsidRPr="00661E9D" w:rsidRDefault="002A66CA" w:rsidP="0068564C">
            <w:pPr>
              <w:pStyle w:val="MinutesandAgendaTitles"/>
              <w:rPr>
                <w:lang w:val="en-GB"/>
              </w:rPr>
            </w:pPr>
            <w:sdt>
              <w:sdtPr>
                <w:rPr>
                  <w:lang w:val="en-GB"/>
                </w:rPr>
                <w:id w:val="-1860508853"/>
                <w:placeholder>
                  <w:docPart w:val="39955859992445EC9856D447C8C90954"/>
                </w:placeholder>
              </w:sdtPr>
              <w:sdtEndPr>
                <w:rPr>
                  <w:shd w:val="clear" w:color="auto" w:fill="00B050"/>
                </w:rPr>
              </w:sdtEndPr>
              <w:sdtContent>
                <w:r w:rsidR="0068564C" w:rsidRPr="00661E9D">
                  <w:rPr>
                    <w:lang w:val="en-GB"/>
                  </w:rPr>
                  <w:t>Future strategy</w:t>
                </w:r>
                <w:r w:rsidR="00F34D08" w:rsidRPr="00661E9D">
                  <w:rPr>
                    <w:lang w:val="en-GB"/>
                  </w:rPr>
                  <w:t xml:space="preserve"> of the group</w:t>
                </w:r>
                <w:r w:rsidR="00F070B2" w:rsidRPr="00661E9D">
                  <w:rPr>
                    <w:lang w:val="en-GB"/>
                  </w:rPr>
                  <w:t xml:space="preserve"> - </w:t>
                </w:r>
              </w:sdtContent>
            </w:sdt>
            <w:r w:rsidR="00F070B2" w:rsidRPr="00661E9D">
              <w:rPr>
                <w:lang w:val="en-GB"/>
              </w:rPr>
              <w:t>2 years view</w:t>
            </w:r>
          </w:p>
        </w:tc>
      </w:tr>
      <w:tr w:rsidR="0068564C" w:rsidRPr="00661E9D" w:rsidTr="00D019EC">
        <w:trPr>
          <w:trHeight w:hRule="exact" w:val="740"/>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661E9D" w:rsidRDefault="0051031B" w:rsidP="00BD5C25">
            <w:pPr>
              <w:pStyle w:val="BodyCopy"/>
              <w:rPr>
                <w:b/>
                <w:lang w:val="en-GB"/>
              </w:rPr>
            </w:pPr>
            <w:r w:rsidRPr="00661E9D">
              <w:rPr>
                <w:b/>
                <w:lang w:val="en-GB"/>
              </w:rPr>
              <w:t xml:space="preserve">Future </w:t>
            </w:r>
            <w:r w:rsidR="00BD5C25" w:rsidRPr="00661E9D">
              <w:rPr>
                <w:b/>
                <w:lang w:val="en-GB"/>
              </w:rPr>
              <w:t>priorities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309F" w:rsidRPr="00661E9D" w:rsidRDefault="007B4018" w:rsidP="00736EF7">
            <w:pPr>
              <w:pStyle w:val="BodyCopy"/>
              <w:rPr>
                <w:szCs w:val="16"/>
                <w:lang w:val="en-GB"/>
              </w:rPr>
            </w:pPr>
            <w:r w:rsidRPr="00661E9D">
              <w:rPr>
                <w:szCs w:val="16"/>
                <w:lang w:val="en-GB"/>
              </w:rPr>
              <w:t xml:space="preserve">A strategic document with work plan has been used since summer of 2016. This is a living document </w:t>
            </w:r>
            <w:r w:rsidR="00D9508E" w:rsidRPr="00661E9D">
              <w:rPr>
                <w:szCs w:val="16"/>
                <w:lang w:val="en-GB"/>
              </w:rPr>
              <w:t xml:space="preserve">which is updated </w:t>
            </w:r>
            <w:r w:rsidRPr="00661E9D">
              <w:rPr>
                <w:szCs w:val="16"/>
                <w:lang w:val="en-GB"/>
              </w:rPr>
              <w:t>and will give relevant tasks for the future work in the working group for International Services.</w:t>
            </w:r>
          </w:p>
        </w:tc>
      </w:tr>
      <w:tr w:rsidR="0068564C" w:rsidRPr="00661E9D" w:rsidTr="00D019EC">
        <w:trPr>
          <w:trHeight w:hRule="exact" w:val="288"/>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FABF8F" w:themeFill="accent6" w:themeFillTint="99"/>
            <w:tcMar>
              <w:top w:w="0" w:type="dxa"/>
              <w:bottom w:w="0" w:type="dxa"/>
            </w:tcMar>
            <w:vAlign w:val="center"/>
          </w:tcPr>
          <w:p w:rsidR="0068564C" w:rsidRPr="00661E9D" w:rsidRDefault="00080B5D">
            <w:pPr>
              <w:pStyle w:val="BodyCopy"/>
              <w:rPr>
                <w:sz w:val="20"/>
                <w:szCs w:val="20"/>
                <w:lang w:val="en-GB"/>
              </w:rPr>
            </w:pPr>
            <w:r w:rsidRPr="00661E9D">
              <w:rPr>
                <w:sz w:val="20"/>
                <w:szCs w:val="20"/>
                <w:lang w:val="en-GB"/>
              </w:rPr>
              <w:t>Anything else you would like to tell?</w:t>
            </w:r>
          </w:p>
        </w:tc>
      </w:tr>
      <w:tr w:rsidR="00080B5D" w:rsidRPr="00661E9D" w:rsidTr="00D019EC">
        <w:trPr>
          <w:trHeight w:hRule="exact" w:val="428"/>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FFFFFF" w:themeFill="background1"/>
            <w:tcMar>
              <w:top w:w="0" w:type="dxa"/>
              <w:bottom w:w="0" w:type="dxa"/>
            </w:tcMar>
            <w:vAlign w:val="center"/>
          </w:tcPr>
          <w:p w:rsidR="00080B5D" w:rsidRPr="00661E9D" w:rsidRDefault="00080B5D">
            <w:pPr>
              <w:pStyle w:val="BodyCopy"/>
              <w:rPr>
                <w:lang w:val="en-GB"/>
              </w:rPr>
            </w:pPr>
          </w:p>
        </w:tc>
      </w:tr>
    </w:tbl>
    <w:p w:rsidR="006E0E70" w:rsidRPr="00661E9D" w:rsidRDefault="006E0E70" w:rsidP="009908A4">
      <w:pPr>
        <w:pStyle w:val="BodyCopy"/>
        <w:rPr>
          <w:lang w:val="en-GB"/>
        </w:rPr>
      </w:pPr>
      <w:bookmarkStart w:id="0" w:name="_GoBack"/>
      <w:bookmarkEnd w:id="0"/>
    </w:p>
    <w:sectPr w:rsidR="006E0E70" w:rsidRPr="00661E9D" w:rsidSect="006E0E70">
      <w:headerReference w:type="default" r:id="rId2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CA" w:rsidRDefault="002A66CA">
      <w:r>
        <w:separator/>
      </w:r>
    </w:p>
  </w:endnote>
  <w:endnote w:type="continuationSeparator" w:id="0">
    <w:p w:rsidR="002A66CA" w:rsidRDefault="002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CA" w:rsidRDefault="002A66CA">
      <w:r>
        <w:separator/>
      </w:r>
    </w:p>
  </w:footnote>
  <w:footnote w:type="continuationSeparator" w:id="0">
    <w:p w:rsidR="002A66CA" w:rsidRDefault="002A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58" w:rsidRPr="00C46913" w:rsidRDefault="000A0C58">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2A779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CAAFE5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DDC129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72C6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D53EFA"/>
    <w:multiLevelType w:val="hybridMultilevel"/>
    <w:tmpl w:val="9B1E751E"/>
    <w:lvl w:ilvl="0" w:tplc="AE36EA02">
      <w:numFmt w:val="bullet"/>
      <w:lvlText w:val="•"/>
      <w:lvlJc w:val="left"/>
      <w:pPr>
        <w:ind w:left="720" w:hanging="360"/>
      </w:pPr>
      <w:rPr>
        <w:rFonts w:ascii="Segoe Condensed" w:eastAsiaTheme="minorHAnsi" w:hAnsi="Segoe Condensed" w:cstheme="minorBidi" w:hint="default"/>
      </w:rPr>
    </w:lvl>
    <w:lvl w:ilvl="1" w:tplc="DB609F9E">
      <w:start w:val="1"/>
      <w:numFmt w:val="bullet"/>
      <w:lvlText w:val=""/>
      <w:lvlJc w:val="left"/>
      <w:pPr>
        <w:ind w:left="1440" w:hanging="360"/>
      </w:pPr>
      <w:rPr>
        <w:rFonts w:ascii="Wingdings" w:hAnsi="Wingdings" w:hint="default"/>
        <w:color w:val="C0000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523DC3"/>
    <w:multiLevelType w:val="hybridMultilevel"/>
    <w:tmpl w:val="0BD095AA"/>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BA29E9"/>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5D130B7"/>
    <w:multiLevelType w:val="hybridMultilevel"/>
    <w:tmpl w:val="B03204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0A3EDB"/>
    <w:multiLevelType w:val="hybridMultilevel"/>
    <w:tmpl w:val="1A00DC1A"/>
    <w:lvl w:ilvl="0" w:tplc="80FA8DE6">
      <w:numFmt w:val="bullet"/>
      <w:lvlText w:val="-"/>
      <w:lvlJc w:val="left"/>
      <w:pPr>
        <w:ind w:left="720" w:hanging="360"/>
      </w:pPr>
      <w:rPr>
        <w:rFonts w:ascii="Segoe Condensed" w:eastAsiaTheme="minorHAnsi" w:hAnsi="Segoe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2F479D"/>
    <w:multiLevelType w:val="hybridMultilevel"/>
    <w:tmpl w:val="13643AE0"/>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3570964"/>
    <w:multiLevelType w:val="hybridMultilevel"/>
    <w:tmpl w:val="99FE55EC"/>
    <w:lvl w:ilvl="0" w:tplc="9684F166">
      <w:numFmt w:val="bullet"/>
      <w:lvlText w:val="-"/>
      <w:lvlJc w:val="left"/>
      <w:pPr>
        <w:ind w:left="720" w:hanging="360"/>
      </w:pPr>
      <w:rPr>
        <w:rFonts w:ascii="Segoe Condensed" w:eastAsiaTheme="minorHAnsi" w:hAnsi="Segoe Condense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E23BC4"/>
    <w:multiLevelType w:val="hybridMultilevel"/>
    <w:tmpl w:val="058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67692"/>
    <w:multiLevelType w:val="hybridMultilevel"/>
    <w:tmpl w:val="32380F24"/>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15" w15:restartNumberingAfterBreak="0">
    <w:nsid w:val="3DAE7C07"/>
    <w:multiLevelType w:val="hybridMultilevel"/>
    <w:tmpl w:val="ED22F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0B3691"/>
    <w:multiLevelType w:val="hybridMultilevel"/>
    <w:tmpl w:val="421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0A77"/>
    <w:multiLevelType w:val="hybridMultilevel"/>
    <w:tmpl w:val="361E8972"/>
    <w:lvl w:ilvl="0" w:tplc="041D0001">
      <w:start w:val="1"/>
      <w:numFmt w:val="bullet"/>
      <w:lvlText w:val=""/>
      <w:lvlJc w:val="left"/>
      <w:pPr>
        <w:ind w:left="1388" w:hanging="360"/>
      </w:pPr>
      <w:rPr>
        <w:rFonts w:ascii="Symbol" w:hAnsi="Symbol" w:hint="default"/>
      </w:rPr>
    </w:lvl>
    <w:lvl w:ilvl="1" w:tplc="041D0003" w:tentative="1">
      <w:start w:val="1"/>
      <w:numFmt w:val="bullet"/>
      <w:lvlText w:val="o"/>
      <w:lvlJc w:val="left"/>
      <w:pPr>
        <w:ind w:left="2108" w:hanging="360"/>
      </w:pPr>
      <w:rPr>
        <w:rFonts w:ascii="Courier New" w:hAnsi="Courier New" w:cs="Courier New" w:hint="default"/>
      </w:rPr>
    </w:lvl>
    <w:lvl w:ilvl="2" w:tplc="041D0005" w:tentative="1">
      <w:start w:val="1"/>
      <w:numFmt w:val="bullet"/>
      <w:lvlText w:val=""/>
      <w:lvlJc w:val="left"/>
      <w:pPr>
        <w:ind w:left="2828" w:hanging="360"/>
      </w:pPr>
      <w:rPr>
        <w:rFonts w:ascii="Wingdings" w:hAnsi="Wingdings" w:hint="default"/>
      </w:rPr>
    </w:lvl>
    <w:lvl w:ilvl="3" w:tplc="041D0001" w:tentative="1">
      <w:start w:val="1"/>
      <w:numFmt w:val="bullet"/>
      <w:lvlText w:val=""/>
      <w:lvlJc w:val="left"/>
      <w:pPr>
        <w:ind w:left="3548" w:hanging="360"/>
      </w:pPr>
      <w:rPr>
        <w:rFonts w:ascii="Symbol" w:hAnsi="Symbol" w:hint="default"/>
      </w:rPr>
    </w:lvl>
    <w:lvl w:ilvl="4" w:tplc="041D0003" w:tentative="1">
      <w:start w:val="1"/>
      <w:numFmt w:val="bullet"/>
      <w:lvlText w:val="o"/>
      <w:lvlJc w:val="left"/>
      <w:pPr>
        <w:ind w:left="4268" w:hanging="360"/>
      </w:pPr>
      <w:rPr>
        <w:rFonts w:ascii="Courier New" w:hAnsi="Courier New" w:cs="Courier New" w:hint="default"/>
      </w:rPr>
    </w:lvl>
    <w:lvl w:ilvl="5" w:tplc="041D0005" w:tentative="1">
      <w:start w:val="1"/>
      <w:numFmt w:val="bullet"/>
      <w:lvlText w:val=""/>
      <w:lvlJc w:val="left"/>
      <w:pPr>
        <w:ind w:left="4988" w:hanging="360"/>
      </w:pPr>
      <w:rPr>
        <w:rFonts w:ascii="Wingdings" w:hAnsi="Wingdings" w:hint="default"/>
      </w:rPr>
    </w:lvl>
    <w:lvl w:ilvl="6" w:tplc="041D0001" w:tentative="1">
      <w:start w:val="1"/>
      <w:numFmt w:val="bullet"/>
      <w:lvlText w:val=""/>
      <w:lvlJc w:val="left"/>
      <w:pPr>
        <w:ind w:left="5708" w:hanging="360"/>
      </w:pPr>
      <w:rPr>
        <w:rFonts w:ascii="Symbol" w:hAnsi="Symbol" w:hint="default"/>
      </w:rPr>
    </w:lvl>
    <w:lvl w:ilvl="7" w:tplc="041D0003" w:tentative="1">
      <w:start w:val="1"/>
      <w:numFmt w:val="bullet"/>
      <w:lvlText w:val="o"/>
      <w:lvlJc w:val="left"/>
      <w:pPr>
        <w:ind w:left="6428" w:hanging="360"/>
      </w:pPr>
      <w:rPr>
        <w:rFonts w:ascii="Courier New" w:hAnsi="Courier New" w:cs="Courier New" w:hint="default"/>
      </w:rPr>
    </w:lvl>
    <w:lvl w:ilvl="8" w:tplc="041D0005" w:tentative="1">
      <w:start w:val="1"/>
      <w:numFmt w:val="bullet"/>
      <w:lvlText w:val=""/>
      <w:lvlJc w:val="left"/>
      <w:pPr>
        <w:ind w:left="7148" w:hanging="360"/>
      </w:pPr>
      <w:rPr>
        <w:rFonts w:ascii="Wingdings" w:hAnsi="Wingdings" w:hint="default"/>
      </w:rPr>
    </w:lvl>
  </w:abstractNum>
  <w:abstractNum w:abstractNumId="18"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D9C0657"/>
    <w:multiLevelType w:val="hybridMultilevel"/>
    <w:tmpl w:val="8EA268B2"/>
    <w:lvl w:ilvl="0" w:tplc="AE36EA02">
      <w:numFmt w:val="bullet"/>
      <w:lvlText w:val="•"/>
      <w:lvlJc w:val="left"/>
      <w:pPr>
        <w:ind w:left="720" w:hanging="360"/>
      </w:pPr>
      <w:rPr>
        <w:rFonts w:ascii="Segoe Condensed" w:eastAsiaTheme="minorHAnsi" w:hAnsi="Segoe Condensed" w:cstheme="minorBidi"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CE6443"/>
    <w:multiLevelType w:val="hybridMultilevel"/>
    <w:tmpl w:val="6E7E7B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A534BB"/>
    <w:multiLevelType w:val="hybridMultilevel"/>
    <w:tmpl w:val="BC86F670"/>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22" w15:restartNumberingAfterBreak="0">
    <w:nsid w:val="666163DB"/>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9B91CD2"/>
    <w:multiLevelType w:val="hybridMultilevel"/>
    <w:tmpl w:val="D1566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520882"/>
    <w:multiLevelType w:val="hybridMultilevel"/>
    <w:tmpl w:val="271E1E30"/>
    <w:lvl w:ilvl="0" w:tplc="B9E8AB2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F734E1E"/>
    <w:multiLevelType w:val="hybridMultilevel"/>
    <w:tmpl w:val="4FC24FFC"/>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27" w15:restartNumberingAfterBreak="0">
    <w:nsid w:val="7DCA030D"/>
    <w:multiLevelType w:val="hybridMultilevel"/>
    <w:tmpl w:val="A1B2D234"/>
    <w:lvl w:ilvl="0" w:tplc="FDE86C34">
      <w:numFmt w:val="bullet"/>
      <w:lvlText w:val="-"/>
      <w:lvlJc w:val="left"/>
      <w:pPr>
        <w:ind w:left="720" w:hanging="360"/>
      </w:pPr>
      <w:rPr>
        <w:rFonts w:ascii="Segoe Condensed" w:eastAsiaTheme="minorHAnsi" w:hAnsi="Segoe Condensed" w:cstheme="minorBidi"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8"/>
  </w:num>
  <w:num w:numId="6">
    <w:abstractNumId w:val="25"/>
  </w:num>
  <w:num w:numId="7">
    <w:abstractNumId w:val="11"/>
  </w:num>
  <w:num w:numId="8">
    <w:abstractNumId w:val="7"/>
  </w:num>
  <w:num w:numId="9">
    <w:abstractNumId w:val="9"/>
  </w:num>
  <w:num w:numId="10">
    <w:abstractNumId w:val="13"/>
  </w:num>
  <w:num w:numId="11">
    <w:abstractNumId w:val="16"/>
  </w:num>
  <w:num w:numId="12">
    <w:abstractNumId w:val="24"/>
  </w:num>
  <w:num w:numId="13">
    <w:abstractNumId w:val="12"/>
  </w:num>
  <w:num w:numId="14">
    <w:abstractNumId w:val="27"/>
  </w:num>
  <w:num w:numId="15">
    <w:abstractNumId w:val="6"/>
  </w:num>
  <w:num w:numId="16">
    <w:abstractNumId w:val="22"/>
  </w:num>
  <w:num w:numId="17">
    <w:abstractNumId w:val="20"/>
  </w:num>
  <w:num w:numId="18">
    <w:abstractNumId w:val="5"/>
  </w:num>
  <w:num w:numId="19">
    <w:abstractNumId w:val="23"/>
  </w:num>
  <w:num w:numId="20">
    <w:abstractNumId w:val="17"/>
  </w:num>
  <w:num w:numId="21">
    <w:abstractNumId w:val="10"/>
  </w:num>
  <w:num w:numId="22">
    <w:abstractNumId w:val="21"/>
  </w:num>
  <w:num w:numId="23">
    <w:abstractNumId w:val="26"/>
  </w:num>
  <w:num w:numId="24">
    <w:abstractNumId w:val="14"/>
  </w:num>
  <w:num w:numId="25">
    <w:abstractNumId w:val="1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14DBB"/>
    <w:rsid w:val="000153EE"/>
    <w:rsid w:val="00080B5D"/>
    <w:rsid w:val="00092CF2"/>
    <w:rsid w:val="000A0C58"/>
    <w:rsid w:val="000D7B3E"/>
    <w:rsid w:val="001147EE"/>
    <w:rsid w:val="00124DC8"/>
    <w:rsid w:val="00125307"/>
    <w:rsid w:val="0014669E"/>
    <w:rsid w:val="00173405"/>
    <w:rsid w:val="0018514B"/>
    <w:rsid w:val="001D5298"/>
    <w:rsid w:val="001F52EC"/>
    <w:rsid w:val="002068C3"/>
    <w:rsid w:val="002073EF"/>
    <w:rsid w:val="0023443A"/>
    <w:rsid w:val="002410AB"/>
    <w:rsid w:val="002A66CA"/>
    <w:rsid w:val="002B1392"/>
    <w:rsid w:val="00303AEF"/>
    <w:rsid w:val="0033450D"/>
    <w:rsid w:val="00340C35"/>
    <w:rsid w:val="003B1561"/>
    <w:rsid w:val="003D7C73"/>
    <w:rsid w:val="003F5635"/>
    <w:rsid w:val="004045FB"/>
    <w:rsid w:val="004236DB"/>
    <w:rsid w:val="004526F8"/>
    <w:rsid w:val="0046090A"/>
    <w:rsid w:val="00493384"/>
    <w:rsid w:val="004E3583"/>
    <w:rsid w:val="004E4CEE"/>
    <w:rsid w:val="0051031B"/>
    <w:rsid w:val="00515B7D"/>
    <w:rsid w:val="00516A9F"/>
    <w:rsid w:val="00582A63"/>
    <w:rsid w:val="005D6671"/>
    <w:rsid w:val="00606120"/>
    <w:rsid w:val="00621401"/>
    <w:rsid w:val="00661E9D"/>
    <w:rsid w:val="00675DDD"/>
    <w:rsid w:val="0068564C"/>
    <w:rsid w:val="006A3F2F"/>
    <w:rsid w:val="006A6CDF"/>
    <w:rsid w:val="006E0E70"/>
    <w:rsid w:val="006E39C3"/>
    <w:rsid w:val="00700F6D"/>
    <w:rsid w:val="00736EF7"/>
    <w:rsid w:val="00761F1B"/>
    <w:rsid w:val="00775592"/>
    <w:rsid w:val="00775DDB"/>
    <w:rsid w:val="00784C65"/>
    <w:rsid w:val="007A1562"/>
    <w:rsid w:val="007A1917"/>
    <w:rsid w:val="007A4F87"/>
    <w:rsid w:val="007B4018"/>
    <w:rsid w:val="007C46A7"/>
    <w:rsid w:val="007F1837"/>
    <w:rsid w:val="00831AC7"/>
    <w:rsid w:val="008837E8"/>
    <w:rsid w:val="008F4977"/>
    <w:rsid w:val="00910C91"/>
    <w:rsid w:val="009132EF"/>
    <w:rsid w:val="00917463"/>
    <w:rsid w:val="00920456"/>
    <w:rsid w:val="009641C7"/>
    <w:rsid w:val="009908A4"/>
    <w:rsid w:val="009919E0"/>
    <w:rsid w:val="009A4F3F"/>
    <w:rsid w:val="009F4E3F"/>
    <w:rsid w:val="00A01D8C"/>
    <w:rsid w:val="00A3433E"/>
    <w:rsid w:val="00A47EFE"/>
    <w:rsid w:val="00A505B4"/>
    <w:rsid w:val="00A56257"/>
    <w:rsid w:val="00A61EC0"/>
    <w:rsid w:val="00AE0F0F"/>
    <w:rsid w:val="00AE4844"/>
    <w:rsid w:val="00B06B76"/>
    <w:rsid w:val="00B4503C"/>
    <w:rsid w:val="00B5048D"/>
    <w:rsid w:val="00B5056A"/>
    <w:rsid w:val="00B67867"/>
    <w:rsid w:val="00B7252E"/>
    <w:rsid w:val="00B91516"/>
    <w:rsid w:val="00BB525E"/>
    <w:rsid w:val="00BD5C25"/>
    <w:rsid w:val="00C23607"/>
    <w:rsid w:val="00C24F10"/>
    <w:rsid w:val="00C46913"/>
    <w:rsid w:val="00CF7ACA"/>
    <w:rsid w:val="00D019EC"/>
    <w:rsid w:val="00D629E6"/>
    <w:rsid w:val="00D65CD9"/>
    <w:rsid w:val="00D9508E"/>
    <w:rsid w:val="00DA08B8"/>
    <w:rsid w:val="00DB4BE3"/>
    <w:rsid w:val="00DF2AEE"/>
    <w:rsid w:val="00DF5CC4"/>
    <w:rsid w:val="00E615EB"/>
    <w:rsid w:val="00E81965"/>
    <w:rsid w:val="00EB72B2"/>
    <w:rsid w:val="00EE26ED"/>
    <w:rsid w:val="00EF38A4"/>
    <w:rsid w:val="00F0309F"/>
    <w:rsid w:val="00F070B2"/>
    <w:rsid w:val="00F15D00"/>
    <w:rsid w:val="00F34D08"/>
    <w:rsid w:val="00FF2F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E4FF16"/>
  <w15:docId w15:val="{024389AB-127A-4303-83C3-A404D4A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 w:unhideWhenUsed="1" w:qFormat="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Rubrik1">
    <w:name w:val="heading 1"/>
    <w:basedOn w:val="Normal"/>
    <w:next w:val="Normal"/>
    <w:link w:val="Rubrik1Char"/>
    <w:uiPriority w:val="1"/>
    <w:semiHidden/>
    <w:qFormat/>
    <w:rsid w:val="006E0E70"/>
    <w:pPr>
      <w:outlineLvl w:val="0"/>
    </w:pPr>
    <w:rPr>
      <w:b/>
      <w:color w:val="FFFFFF" w:themeColor="background1"/>
      <w:sz w:val="20"/>
    </w:rPr>
  </w:style>
  <w:style w:type="paragraph" w:styleId="Rubrik2">
    <w:name w:val="heading 2"/>
    <w:basedOn w:val="Rubrik1"/>
    <w:next w:val="Normal"/>
    <w:link w:val="Rubrik2Char"/>
    <w:uiPriority w:val="1"/>
    <w:semiHidden/>
    <w:qFormat/>
    <w:rsid w:val="006E0E70"/>
    <w:pPr>
      <w:outlineLvl w:val="1"/>
    </w:pPr>
    <w:rPr>
      <w:color w:val="A6A6A6" w:themeColor="background1" w:themeShade="A6"/>
    </w:rPr>
  </w:style>
  <w:style w:type="paragraph" w:styleId="Rubrik3">
    <w:name w:val="heading 3"/>
    <w:basedOn w:val="Rubrik2"/>
    <w:next w:val="Normal"/>
    <w:link w:val="Rubrik3Char"/>
    <w:uiPriority w:val="1"/>
    <w:semiHidden/>
    <w:qFormat/>
    <w:rsid w:val="006E0E70"/>
    <w:pPr>
      <w:outlineLvl w:val="2"/>
    </w:pPr>
    <w:rPr>
      <w:b w:val="0"/>
    </w:rPr>
  </w:style>
  <w:style w:type="paragraph" w:styleId="Rubrik4">
    <w:name w:val="heading 4"/>
    <w:basedOn w:val="Rubrik5"/>
    <w:next w:val="Normal"/>
    <w:link w:val="Rubrik4Char"/>
    <w:uiPriority w:val="1"/>
    <w:semiHidden/>
    <w:qFormat/>
    <w:rsid w:val="006E0E70"/>
    <w:pPr>
      <w:spacing w:before="40" w:after="280"/>
      <w:outlineLvl w:val="3"/>
    </w:pPr>
    <w:rPr>
      <w:color w:val="B8CCE4" w:themeColor="accent1" w:themeTint="66"/>
    </w:rPr>
  </w:style>
  <w:style w:type="paragraph" w:styleId="Rubrik5">
    <w:name w:val="heading 5"/>
    <w:basedOn w:val="Normal"/>
    <w:next w:val="Normal"/>
    <w:link w:val="Rubrik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6E0E70"/>
    <w:rPr>
      <w:color w:val="808080"/>
    </w:rPr>
  </w:style>
  <w:style w:type="paragraph" w:styleId="Ballongtext">
    <w:name w:val="Balloon Text"/>
    <w:basedOn w:val="Normal"/>
    <w:link w:val="BallongtextChar"/>
    <w:uiPriority w:val="99"/>
    <w:semiHidden/>
    <w:unhideWhenUsed/>
    <w:rsid w:val="006E0E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E0E70"/>
    <w:rPr>
      <w:rFonts w:ascii="Tahoma" w:hAnsi="Tahoma" w:cs="Tahoma"/>
      <w:sz w:val="16"/>
      <w:szCs w:val="16"/>
    </w:rPr>
  </w:style>
  <w:style w:type="character" w:customStyle="1" w:styleId="Rubrik1Char">
    <w:name w:val="Rubrik 1 Char"/>
    <w:basedOn w:val="Standardstycketeckensnitt"/>
    <w:link w:val="Rubrik1"/>
    <w:uiPriority w:val="1"/>
    <w:semiHidden/>
    <w:rsid w:val="006E0E70"/>
    <w:rPr>
      <w:b/>
      <w:color w:val="FFFFFF" w:themeColor="background1"/>
      <w:spacing w:val="8"/>
      <w:sz w:val="20"/>
    </w:rPr>
  </w:style>
  <w:style w:type="character" w:customStyle="1" w:styleId="Rubrik2Char">
    <w:name w:val="Rubrik 2 Char"/>
    <w:basedOn w:val="Standardstycketeckensnitt"/>
    <w:link w:val="Rubrik2"/>
    <w:uiPriority w:val="1"/>
    <w:semiHidden/>
    <w:rsid w:val="006E0E70"/>
    <w:rPr>
      <w:b/>
      <w:color w:val="A6A6A6" w:themeColor="background1" w:themeShade="A6"/>
      <w:spacing w:val="8"/>
      <w:sz w:val="20"/>
    </w:rPr>
  </w:style>
  <w:style w:type="character" w:customStyle="1" w:styleId="Rubrik3Char">
    <w:name w:val="Rubrik 3 Char"/>
    <w:basedOn w:val="Standardstycketeckensnitt"/>
    <w:link w:val="Rubrik3"/>
    <w:uiPriority w:val="1"/>
    <w:semiHidden/>
    <w:rsid w:val="006E0E70"/>
    <w:rPr>
      <w:color w:val="A6A6A6" w:themeColor="background1" w:themeShade="A6"/>
      <w:spacing w:val="8"/>
      <w:sz w:val="20"/>
    </w:rPr>
  </w:style>
  <w:style w:type="character" w:customStyle="1" w:styleId="Rubrik4Char">
    <w:name w:val="Rubrik 4 Char"/>
    <w:basedOn w:val="Standardstycketeckensnitt"/>
    <w:link w:val="Rubrik4"/>
    <w:uiPriority w:val="1"/>
    <w:semiHidden/>
    <w:rsid w:val="006E0E70"/>
    <w:rPr>
      <w:rFonts w:eastAsiaTheme="majorEastAsia" w:cstheme="majorBidi"/>
      <w:color w:val="B8CCE4" w:themeColor="accent1" w:themeTint="66"/>
      <w:spacing w:val="8"/>
      <w:sz w:val="96"/>
    </w:rPr>
  </w:style>
  <w:style w:type="character" w:customStyle="1" w:styleId="Rubrik5Char">
    <w:name w:val="Rubrik 5 Char"/>
    <w:basedOn w:val="Standardstycketeckensnitt"/>
    <w:link w:val="Rubrik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Sidhuvud">
    <w:name w:val="header"/>
    <w:basedOn w:val="Normal"/>
    <w:link w:val="SidhuvudChar"/>
    <w:uiPriority w:val="99"/>
    <w:unhideWhenUsed/>
    <w:rsid w:val="006E0E70"/>
    <w:pPr>
      <w:tabs>
        <w:tab w:val="center" w:pos="4680"/>
        <w:tab w:val="right" w:pos="9360"/>
      </w:tabs>
    </w:pPr>
  </w:style>
  <w:style w:type="character" w:customStyle="1" w:styleId="SidhuvudChar">
    <w:name w:val="Sidhuvud Char"/>
    <w:basedOn w:val="Standardstycketeckensnitt"/>
    <w:link w:val="Sidhuvud"/>
    <w:uiPriority w:val="99"/>
    <w:rsid w:val="006E0E70"/>
    <w:rPr>
      <w:spacing w:val="8"/>
      <w:sz w:val="18"/>
    </w:rPr>
  </w:style>
  <w:style w:type="paragraph" w:styleId="Sidfot">
    <w:name w:val="footer"/>
    <w:basedOn w:val="Normal"/>
    <w:link w:val="SidfotChar"/>
    <w:uiPriority w:val="99"/>
    <w:unhideWhenUsed/>
    <w:rsid w:val="006E0E70"/>
    <w:pPr>
      <w:tabs>
        <w:tab w:val="center" w:pos="4680"/>
        <w:tab w:val="right" w:pos="9360"/>
      </w:tabs>
    </w:pPr>
  </w:style>
  <w:style w:type="character" w:customStyle="1" w:styleId="SidfotChar">
    <w:name w:val="Sidfot Char"/>
    <w:basedOn w:val="Standardstycketeckensnitt"/>
    <w:link w:val="Sidfot"/>
    <w:uiPriority w:val="99"/>
    <w:rsid w:val="006E0E70"/>
    <w:rPr>
      <w:spacing w:val="8"/>
      <w:sz w:val="18"/>
    </w:rPr>
  </w:style>
  <w:style w:type="paragraph" w:styleId="Brdtextmedindrag">
    <w:name w:val="Body Text Indent"/>
    <w:basedOn w:val="Normal"/>
    <w:link w:val="BrdtextmedindragChar"/>
    <w:uiPriority w:val="9"/>
    <w:qFormat/>
    <w:rsid w:val="00700F6D"/>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overflowPunct w:val="0"/>
      <w:autoSpaceDE w:val="0"/>
      <w:autoSpaceDN w:val="0"/>
      <w:adjustRightInd w:val="0"/>
      <w:spacing w:after="240"/>
      <w:ind w:left="2591"/>
      <w:textAlignment w:val="baseline"/>
    </w:pPr>
    <w:rPr>
      <w:rFonts w:ascii="Arial" w:eastAsia="Times New Roman" w:hAnsi="Arial" w:cs="Times New Roman"/>
      <w:spacing w:val="0"/>
      <w:sz w:val="22"/>
      <w:szCs w:val="20"/>
      <w:lang w:val="fi-FI"/>
    </w:rPr>
  </w:style>
  <w:style w:type="character" w:customStyle="1" w:styleId="BrdtextmedindragChar">
    <w:name w:val="Brödtext med indrag Char"/>
    <w:basedOn w:val="Standardstycketeckensnitt"/>
    <w:link w:val="Brdtextmedindrag"/>
    <w:uiPriority w:val="9"/>
    <w:rsid w:val="00700F6D"/>
    <w:rPr>
      <w:rFonts w:ascii="Arial" w:eastAsia="Times New Roman" w:hAnsi="Arial" w:cs="Times New Roman"/>
      <w:szCs w:val="20"/>
      <w:lang w:val="fi-FI"/>
    </w:rPr>
  </w:style>
  <w:style w:type="paragraph" w:styleId="Liststycke">
    <w:name w:val="List Paragraph"/>
    <w:basedOn w:val="Normal"/>
    <w:uiPriority w:val="34"/>
    <w:qFormat/>
    <w:rsid w:val="00B7252E"/>
    <w:pPr>
      <w:ind w:left="720"/>
      <w:contextualSpacing/>
    </w:pPr>
  </w:style>
  <w:style w:type="character" w:styleId="Hyperlnk">
    <w:name w:val="Hyperlink"/>
    <w:basedOn w:val="Standardstycketeckensnitt"/>
    <w:uiPriority w:val="99"/>
    <w:unhideWhenUsed/>
    <w:rsid w:val="00A505B4"/>
    <w:rPr>
      <w:color w:val="0000FF" w:themeColor="hyperlink"/>
      <w:u w:val="single"/>
    </w:rPr>
  </w:style>
  <w:style w:type="character" w:customStyle="1" w:styleId="hps">
    <w:name w:val="hps"/>
    <w:basedOn w:val="Standardstycketeckensnitt"/>
    <w:rsid w:val="003B1561"/>
  </w:style>
  <w:style w:type="character" w:styleId="Olstomnmnande">
    <w:name w:val="Unresolved Mention"/>
    <w:basedOn w:val="Standardstycketeckensnitt"/>
    <w:uiPriority w:val="99"/>
    <w:semiHidden/>
    <w:unhideWhenUsed/>
    <w:rsid w:val="00F15D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3534">
      <w:bodyDiv w:val="1"/>
      <w:marLeft w:val="0"/>
      <w:marRight w:val="0"/>
      <w:marTop w:val="0"/>
      <w:marBottom w:val="0"/>
      <w:divBdr>
        <w:top w:val="none" w:sz="0" w:space="0" w:color="auto"/>
        <w:left w:val="none" w:sz="0" w:space="0" w:color="auto"/>
        <w:bottom w:val="none" w:sz="0" w:space="0" w:color="auto"/>
        <w:right w:val="none" w:sz="0" w:space="0" w:color="auto"/>
      </w:divBdr>
    </w:div>
    <w:div w:id="916743595">
      <w:bodyDiv w:val="1"/>
      <w:marLeft w:val="0"/>
      <w:marRight w:val="0"/>
      <w:marTop w:val="0"/>
      <w:marBottom w:val="0"/>
      <w:divBdr>
        <w:top w:val="none" w:sz="0" w:space="0" w:color="auto"/>
        <w:left w:val="none" w:sz="0" w:space="0" w:color="auto"/>
        <w:bottom w:val="none" w:sz="0" w:space="0" w:color="auto"/>
        <w:right w:val="none" w:sz="0" w:space="0" w:color="auto"/>
      </w:divBdr>
      <w:divsChild>
        <w:div w:id="737242591">
          <w:marLeft w:val="0"/>
          <w:marRight w:val="0"/>
          <w:marTop w:val="0"/>
          <w:marBottom w:val="0"/>
          <w:divBdr>
            <w:top w:val="none" w:sz="0" w:space="0" w:color="auto"/>
            <w:left w:val="none" w:sz="0" w:space="0" w:color="auto"/>
            <w:bottom w:val="none" w:sz="0" w:space="0" w:color="auto"/>
            <w:right w:val="none" w:sz="0" w:space="0" w:color="auto"/>
          </w:divBdr>
          <w:divsChild>
            <w:div w:id="547574390">
              <w:marLeft w:val="0"/>
              <w:marRight w:val="0"/>
              <w:marTop w:val="0"/>
              <w:marBottom w:val="0"/>
              <w:divBdr>
                <w:top w:val="none" w:sz="0" w:space="0" w:color="auto"/>
                <w:left w:val="none" w:sz="0" w:space="0" w:color="auto"/>
                <w:bottom w:val="none" w:sz="0" w:space="0" w:color="auto"/>
                <w:right w:val="none" w:sz="0" w:space="0" w:color="auto"/>
              </w:divBdr>
              <w:divsChild>
                <w:div w:id="671296195">
                  <w:marLeft w:val="0"/>
                  <w:marRight w:val="0"/>
                  <w:marTop w:val="0"/>
                  <w:marBottom w:val="0"/>
                  <w:divBdr>
                    <w:top w:val="none" w:sz="0" w:space="0" w:color="auto"/>
                    <w:left w:val="none" w:sz="0" w:space="0" w:color="auto"/>
                    <w:bottom w:val="none" w:sz="0" w:space="0" w:color="auto"/>
                    <w:right w:val="none" w:sz="0" w:space="0" w:color="auto"/>
                  </w:divBdr>
                  <w:divsChild>
                    <w:div w:id="2064480409">
                      <w:marLeft w:val="0"/>
                      <w:marRight w:val="0"/>
                      <w:marTop w:val="45"/>
                      <w:marBottom w:val="0"/>
                      <w:divBdr>
                        <w:top w:val="none" w:sz="0" w:space="0" w:color="auto"/>
                        <w:left w:val="none" w:sz="0" w:space="0" w:color="auto"/>
                        <w:bottom w:val="none" w:sz="0" w:space="0" w:color="auto"/>
                        <w:right w:val="none" w:sz="0" w:space="0" w:color="auto"/>
                      </w:divBdr>
                      <w:divsChild>
                        <w:div w:id="11423853">
                          <w:marLeft w:val="0"/>
                          <w:marRight w:val="0"/>
                          <w:marTop w:val="0"/>
                          <w:marBottom w:val="0"/>
                          <w:divBdr>
                            <w:top w:val="none" w:sz="0" w:space="0" w:color="auto"/>
                            <w:left w:val="none" w:sz="0" w:space="0" w:color="auto"/>
                            <w:bottom w:val="none" w:sz="0" w:space="0" w:color="auto"/>
                            <w:right w:val="none" w:sz="0" w:space="0" w:color="auto"/>
                          </w:divBdr>
                          <w:divsChild>
                            <w:div w:id="254821648">
                              <w:marLeft w:val="12300"/>
                              <w:marRight w:val="0"/>
                              <w:marTop w:val="0"/>
                              <w:marBottom w:val="0"/>
                              <w:divBdr>
                                <w:top w:val="none" w:sz="0" w:space="0" w:color="auto"/>
                                <w:left w:val="none" w:sz="0" w:space="0" w:color="auto"/>
                                <w:bottom w:val="none" w:sz="0" w:space="0" w:color="auto"/>
                                <w:right w:val="none" w:sz="0" w:space="0" w:color="auto"/>
                              </w:divBdr>
                              <w:divsChild>
                                <w:div w:id="834960450">
                                  <w:marLeft w:val="0"/>
                                  <w:marRight w:val="0"/>
                                  <w:marTop w:val="0"/>
                                  <w:marBottom w:val="0"/>
                                  <w:divBdr>
                                    <w:top w:val="none" w:sz="0" w:space="0" w:color="auto"/>
                                    <w:left w:val="none" w:sz="0" w:space="0" w:color="auto"/>
                                    <w:bottom w:val="none" w:sz="0" w:space="0" w:color="auto"/>
                                    <w:right w:val="none" w:sz="0" w:space="0" w:color="auto"/>
                                  </w:divBdr>
                                  <w:divsChild>
                                    <w:div w:id="1387871287">
                                      <w:marLeft w:val="0"/>
                                      <w:marRight w:val="0"/>
                                      <w:marTop w:val="0"/>
                                      <w:marBottom w:val="390"/>
                                      <w:divBdr>
                                        <w:top w:val="none" w:sz="0" w:space="0" w:color="auto"/>
                                        <w:left w:val="none" w:sz="0" w:space="0" w:color="auto"/>
                                        <w:bottom w:val="none" w:sz="0" w:space="0" w:color="auto"/>
                                        <w:right w:val="none" w:sz="0" w:space="0" w:color="auto"/>
                                      </w:divBdr>
                                      <w:divsChild>
                                        <w:div w:id="97916605">
                                          <w:marLeft w:val="0"/>
                                          <w:marRight w:val="0"/>
                                          <w:marTop w:val="0"/>
                                          <w:marBottom w:val="0"/>
                                          <w:divBdr>
                                            <w:top w:val="none" w:sz="0" w:space="0" w:color="auto"/>
                                            <w:left w:val="none" w:sz="0" w:space="0" w:color="auto"/>
                                            <w:bottom w:val="none" w:sz="0" w:space="0" w:color="auto"/>
                                            <w:right w:val="none" w:sz="0" w:space="0" w:color="auto"/>
                                          </w:divBdr>
                                          <w:divsChild>
                                            <w:div w:id="488330783">
                                              <w:marLeft w:val="0"/>
                                              <w:marRight w:val="0"/>
                                              <w:marTop w:val="0"/>
                                              <w:marBottom w:val="0"/>
                                              <w:divBdr>
                                                <w:top w:val="none" w:sz="0" w:space="0" w:color="auto"/>
                                                <w:left w:val="none" w:sz="0" w:space="0" w:color="auto"/>
                                                <w:bottom w:val="none" w:sz="0" w:space="0" w:color="auto"/>
                                                <w:right w:val="none" w:sz="0" w:space="0" w:color="auto"/>
                                              </w:divBdr>
                                              <w:divsChild>
                                                <w:div w:id="1177187050">
                                                  <w:marLeft w:val="0"/>
                                                  <w:marRight w:val="0"/>
                                                  <w:marTop w:val="0"/>
                                                  <w:marBottom w:val="0"/>
                                                  <w:divBdr>
                                                    <w:top w:val="none" w:sz="0" w:space="0" w:color="auto"/>
                                                    <w:left w:val="none" w:sz="0" w:space="0" w:color="auto"/>
                                                    <w:bottom w:val="none" w:sz="0" w:space="0" w:color="auto"/>
                                                    <w:right w:val="none" w:sz="0" w:space="0" w:color="auto"/>
                                                  </w:divBdr>
                                                  <w:divsChild>
                                                    <w:div w:id="1596673398">
                                                      <w:marLeft w:val="0"/>
                                                      <w:marRight w:val="0"/>
                                                      <w:marTop w:val="0"/>
                                                      <w:marBottom w:val="0"/>
                                                      <w:divBdr>
                                                        <w:top w:val="none" w:sz="0" w:space="0" w:color="auto"/>
                                                        <w:left w:val="none" w:sz="0" w:space="0" w:color="auto"/>
                                                        <w:bottom w:val="none" w:sz="0" w:space="0" w:color="auto"/>
                                                        <w:right w:val="none" w:sz="0" w:space="0" w:color="auto"/>
                                                      </w:divBdr>
                                                      <w:divsChild>
                                                        <w:div w:id="542135151">
                                                          <w:marLeft w:val="0"/>
                                                          <w:marRight w:val="0"/>
                                                          <w:marTop w:val="0"/>
                                                          <w:marBottom w:val="0"/>
                                                          <w:divBdr>
                                                            <w:top w:val="none" w:sz="0" w:space="0" w:color="auto"/>
                                                            <w:left w:val="none" w:sz="0" w:space="0" w:color="auto"/>
                                                            <w:bottom w:val="none" w:sz="0" w:space="0" w:color="auto"/>
                                                            <w:right w:val="none" w:sz="0" w:space="0" w:color="auto"/>
                                                          </w:divBdr>
                                                          <w:divsChild>
                                                            <w:div w:id="839537887">
                                                              <w:marLeft w:val="0"/>
                                                              <w:marRight w:val="0"/>
                                                              <w:marTop w:val="0"/>
                                                              <w:marBottom w:val="0"/>
                                                              <w:divBdr>
                                                                <w:top w:val="none" w:sz="0" w:space="0" w:color="auto"/>
                                                                <w:left w:val="none" w:sz="0" w:space="0" w:color="auto"/>
                                                                <w:bottom w:val="none" w:sz="0" w:space="0" w:color="auto"/>
                                                                <w:right w:val="none" w:sz="0" w:space="0" w:color="auto"/>
                                                              </w:divBdr>
                                                              <w:divsChild>
                                                                <w:div w:id="1937907569">
                                                                  <w:marLeft w:val="0"/>
                                                                  <w:marRight w:val="0"/>
                                                                  <w:marTop w:val="0"/>
                                                                  <w:marBottom w:val="0"/>
                                                                  <w:divBdr>
                                                                    <w:top w:val="none" w:sz="0" w:space="0" w:color="auto"/>
                                                                    <w:left w:val="none" w:sz="0" w:space="0" w:color="auto"/>
                                                                    <w:bottom w:val="none" w:sz="0" w:space="0" w:color="auto"/>
                                                                    <w:right w:val="none" w:sz="0" w:space="0" w:color="auto"/>
                                                                  </w:divBdr>
                                                                  <w:divsChild>
                                                                    <w:div w:id="445739786">
                                                                      <w:marLeft w:val="0"/>
                                                                      <w:marRight w:val="0"/>
                                                                      <w:marTop w:val="0"/>
                                                                      <w:marBottom w:val="0"/>
                                                                      <w:divBdr>
                                                                        <w:top w:val="none" w:sz="0" w:space="0" w:color="auto"/>
                                                                        <w:left w:val="none" w:sz="0" w:space="0" w:color="auto"/>
                                                                        <w:bottom w:val="none" w:sz="0" w:space="0" w:color="auto"/>
                                                                        <w:right w:val="none" w:sz="0" w:space="0" w:color="auto"/>
                                                                      </w:divBdr>
                                                                      <w:divsChild>
                                                                        <w:div w:id="293751757">
                                                                          <w:marLeft w:val="0"/>
                                                                          <w:marRight w:val="0"/>
                                                                          <w:marTop w:val="0"/>
                                                                          <w:marBottom w:val="0"/>
                                                                          <w:divBdr>
                                                                            <w:top w:val="none" w:sz="0" w:space="0" w:color="auto"/>
                                                                            <w:left w:val="none" w:sz="0" w:space="0" w:color="auto"/>
                                                                            <w:bottom w:val="none" w:sz="0" w:space="0" w:color="auto"/>
                                                                            <w:right w:val="none" w:sz="0" w:space="0" w:color="auto"/>
                                                                          </w:divBdr>
                                                                          <w:divsChild>
                                                                            <w:div w:id="505511545">
                                                                              <w:marLeft w:val="0"/>
                                                                              <w:marRight w:val="0"/>
                                                                              <w:marTop w:val="0"/>
                                                                              <w:marBottom w:val="0"/>
                                                                              <w:divBdr>
                                                                                <w:top w:val="none" w:sz="0" w:space="0" w:color="auto"/>
                                                                                <w:left w:val="none" w:sz="0" w:space="0" w:color="auto"/>
                                                                                <w:bottom w:val="none" w:sz="0" w:space="0" w:color="auto"/>
                                                                                <w:right w:val="none" w:sz="0" w:space="0" w:color="auto"/>
                                                                              </w:divBdr>
                                                                              <w:divsChild>
                                                                                <w:div w:id="1512062960">
                                                                                  <w:marLeft w:val="0"/>
                                                                                  <w:marRight w:val="0"/>
                                                                                  <w:marTop w:val="0"/>
                                                                                  <w:marBottom w:val="0"/>
                                                                                  <w:divBdr>
                                                                                    <w:top w:val="none" w:sz="0" w:space="0" w:color="auto"/>
                                                                                    <w:left w:val="none" w:sz="0" w:space="0" w:color="auto"/>
                                                                                    <w:bottom w:val="none" w:sz="0" w:space="0" w:color="auto"/>
                                                                                    <w:right w:val="none" w:sz="0" w:space="0" w:color="auto"/>
                                                                                  </w:divBdr>
                                                                                </w:div>
                                                                                <w:div w:id="608971763">
                                                                                  <w:marLeft w:val="0"/>
                                                                                  <w:marRight w:val="0"/>
                                                                                  <w:marTop w:val="0"/>
                                                                                  <w:marBottom w:val="0"/>
                                                                                  <w:divBdr>
                                                                                    <w:top w:val="none" w:sz="0" w:space="0" w:color="auto"/>
                                                                                    <w:left w:val="none" w:sz="0" w:space="0" w:color="auto"/>
                                                                                    <w:bottom w:val="none" w:sz="0" w:space="0" w:color="auto"/>
                                                                                    <w:right w:val="none" w:sz="0" w:space="0" w:color="auto"/>
                                                                                  </w:divBdr>
                                                                                  <w:divsChild>
                                                                                    <w:div w:id="105538666">
                                                                                      <w:marLeft w:val="0"/>
                                                                                      <w:marRight w:val="0"/>
                                                                                      <w:marTop w:val="0"/>
                                                                                      <w:marBottom w:val="0"/>
                                                                                      <w:divBdr>
                                                                                        <w:top w:val="none" w:sz="0" w:space="0" w:color="auto"/>
                                                                                        <w:left w:val="none" w:sz="0" w:space="0" w:color="auto"/>
                                                                                        <w:bottom w:val="none" w:sz="0" w:space="0" w:color="auto"/>
                                                                                        <w:right w:val="none" w:sz="0" w:space="0" w:color="auto"/>
                                                                                      </w:divBdr>
                                                                                    </w:div>
                                                                                    <w:div w:id="15720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84088">
      <w:bodyDiv w:val="1"/>
      <w:marLeft w:val="0"/>
      <w:marRight w:val="0"/>
      <w:marTop w:val="0"/>
      <w:marBottom w:val="0"/>
      <w:divBdr>
        <w:top w:val="none" w:sz="0" w:space="0" w:color="auto"/>
        <w:left w:val="none" w:sz="0" w:space="0" w:color="auto"/>
        <w:bottom w:val="none" w:sz="0" w:space="0" w:color="auto"/>
        <w:right w:val="none" w:sz="0" w:space="0" w:color="auto"/>
      </w:divBdr>
    </w:div>
    <w:div w:id="1364751668">
      <w:bodyDiv w:val="1"/>
      <w:marLeft w:val="0"/>
      <w:marRight w:val="0"/>
      <w:marTop w:val="0"/>
      <w:marBottom w:val="0"/>
      <w:divBdr>
        <w:top w:val="none" w:sz="0" w:space="0" w:color="auto"/>
        <w:left w:val="none" w:sz="0" w:space="0" w:color="auto"/>
        <w:bottom w:val="none" w:sz="0" w:space="0" w:color="auto"/>
        <w:right w:val="none" w:sz="0" w:space="0" w:color="auto"/>
      </w:divBdr>
    </w:div>
    <w:div w:id="19902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na.busch@kartverket.no" TargetMode="External"/><Relationship Id="rId18" Type="http://schemas.openxmlformats.org/officeDocument/2006/relationships/hyperlink" Target="mailto:tobias.lundberg@lm.s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elge.onsrud@kartverket.no" TargetMode="External"/><Relationship Id="rId17" Type="http://schemas.openxmlformats.org/officeDocument/2006/relationships/hyperlink" Target="mailto:zoia.faraj@lm.se" TargetMode="External"/><Relationship Id="rId2" Type="http://schemas.openxmlformats.org/officeDocument/2006/relationships/customXml" Target="../customXml/item2.xml"/><Relationship Id="rId16" Type="http://schemas.openxmlformats.org/officeDocument/2006/relationships/hyperlink" Target="mailto:kent.nilsson@lm.se" TargetMode="External"/><Relationship Id="rId20" Type="http://schemas.openxmlformats.org/officeDocument/2006/relationships/hyperlink" Target="mailto:pekka.halme@maanmittauslaitos.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gr@skra.i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ter.wasstrom@lm.se" TargetMode="External"/><Relationship Id="rId23" Type="http://schemas.openxmlformats.org/officeDocument/2006/relationships/glossaryDocument" Target="glossary/document.xml"/><Relationship Id="rId10" Type="http://schemas.openxmlformats.org/officeDocument/2006/relationships/hyperlink" Target="mailto:elf@lmi.is" TargetMode="External"/><Relationship Id="rId19" Type="http://schemas.openxmlformats.org/officeDocument/2006/relationships/hyperlink" Target="mailto:heli.ursin@maanmittauslaitos.fi" TargetMode="External"/><Relationship Id="rId4" Type="http://schemas.openxmlformats.org/officeDocument/2006/relationships/styles" Target="styles.xml"/><Relationship Id="rId9" Type="http://schemas.openxmlformats.org/officeDocument/2006/relationships/hyperlink" Target="mailto:chthe@gst.dk" TargetMode="External"/><Relationship Id="rId14" Type="http://schemas.openxmlformats.org/officeDocument/2006/relationships/hyperlink" Target="mailto:maria.lodin@kartverket.n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02394E"/>
    <w:rsid w:val="00076AD2"/>
    <w:rsid w:val="001F5A3C"/>
    <w:rsid w:val="002B1727"/>
    <w:rsid w:val="00382983"/>
    <w:rsid w:val="00382D3B"/>
    <w:rsid w:val="00602F20"/>
    <w:rsid w:val="006304BD"/>
    <w:rsid w:val="006B559F"/>
    <w:rsid w:val="006F3FA4"/>
    <w:rsid w:val="00917E09"/>
    <w:rsid w:val="009244DC"/>
    <w:rsid w:val="0095220E"/>
    <w:rsid w:val="00990FC6"/>
    <w:rsid w:val="009E3179"/>
    <w:rsid w:val="00A53FBF"/>
    <w:rsid w:val="00A5437B"/>
    <w:rsid w:val="00B36FA7"/>
    <w:rsid w:val="00E56413"/>
    <w:rsid w:val="00EB2BF6"/>
    <w:rsid w:val="00FB2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tshllartext">
    <w:name w:val="Placeholder Text"/>
    <w:basedOn w:val="Standardstycketeckensnit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1494156D8CF94C7C86D902A3A306C2A8">
    <w:name w:val="1494156D8CF94C7C86D902A3A306C2A8"/>
    <w:rsid w:val="00B36FA7"/>
  </w:style>
  <w:style w:type="paragraph" w:customStyle="1" w:styleId="0A15A447751C4E80B452770A7D005087">
    <w:name w:val="0A15A447751C4E80B452770A7D005087"/>
    <w:rsid w:val="00B36FA7"/>
  </w:style>
  <w:style w:type="paragraph" w:customStyle="1" w:styleId="3F30AB26E3A94146A0DA751DAB4F7D09">
    <w:name w:val="3F30AB26E3A94146A0DA751DAB4F7D09"/>
    <w:rsid w:val="00B36FA7"/>
  </w:style>
  <w:style w:type="paragraph" w:customStyle="1" w:styleId="F07E68347DA64A9AA63FA315F6FC191B">
    <w:name w:val="F07E68347DA64A9AA63FA315F6FC191B"/>
    <w:rsid w:val="00B36FA7"/>
  </w:style>
  <w:style w:type="paragraph" w:customStyle="1" w:styleId="AE4909A7B7DB40F1B983CB4DD06AB3A0">
    <w:name w:val="AE4909A7B7DB40F1B983CB4DD06AB3A0"/>
    <w:rsid w:val="00B36FA7"/>
  </w:style>
  <w:style w:type="paragraph" w:customStyle="1" w:styleId="73562C8CD00E446880C01FF3E266D390">
    <w:name w:val="73562C8CD00E446880C01FF3E266D390"/>
    <w:rsid w:val="006F3FA4"/>
    <w:pPr>
      <w:spacing w:after="160" w:line="259"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3</TotalTime>
  <Pages>2</Pages>
  <Words>1115</Words>
  <Characters>5914</Characters>
  <Application>Microsoft Office Word</Application>
  <DocSecurity>0</DocSecurity>
  <Lines>49</Lines>
  <Paragraphs>14</Paragraphs>
  <ScaleCrop>false</ScaleCrop>
  <HeadingPairs>
    <vt:vector size="8" baseType="variant">
      <vt:variant>
        <vt:lpstr>Rubrik</vt:lpstr>
      </vt:variant>
      <vt:variant>
        <vt:i4>1</vt:i4>
      </vt:variant>
      <vt:variant>
        <vt:lpstr>Title</vt:lpstr>
      </vt:variant>
      <vt:variant>
        <vt:i4>1</vt:i4>
      </vt:variant>
      <vt:variant>
        <vt:lpstr>Otsikko</vt:lpstr>
      </vt:variant>
      <vt:variant>
        <vt:i4>1</vt:i4>
      </vt:variant>
      <vt:variant>
        <vt:lpstr>Titel</vt:lpstr>
      </vt:variant>
      <vt:variant>
        <vt:i4>1</vt:i4>
      </vt:variant>
    </vt:vector>
  </HeadingPairs>
  <TitlesOfParts>
    <vt:vector size="4" baseType="lpstr">
      <vt:lpstr>Meeting minutes</vt:lpstr>
      <vt:lpstr>Meeting minutes</vt:lpstr>
      <vt:lpstr>Meeting minutes</vt:lpstr>
      <vt:lpstr>Meeting minutes</vt:lpstr>
    </vt:vector>
  </TitlesOfParts>
  <Company>Statens kartverk</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Peter Wasström</dc:creator>
  <cp:lastModifiedBy>Wasström Peter</cp:lastModifiedBy>
  <cp:revision>3</cp:revision>
  <cp:lastPrinted>2015-09-07T07:11:00Z</cp:lastPrinted>
  <dcterms:created xsi:type="dcterms:W3CDTF">2018-06-28T16:13:00Z</dcterms:created>
  <dcterms:modified xsi:type="dcterms:W3CDTF">2018-06-28T16:15:00Z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