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rutnt"/>
        <w:tblW w:w="991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41"/>
        <w:gridCol w:w="991"/>
        <w:gridCol w:w="7085"/>
      </w:tblGrid>
      <w:tr w:rsidR="006E0E70" w:rsidTr="003F5635">
        <w:trPr>
          <w:trHeight w:val="674"/>
          <w:jc w:val="center"/>
        </w:trPr>
        <w:tc>
          <w:tcPr>
            <w:tcW w:w="9917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244061" w:themeFill="accent1" w:themeFillShade="80"/>
            <w:vAlign w:val="center"/>
          </w:tcPr>
          <w:p w:rsidR="006E0E70" w:rsidRPr="0051031B" w:rsidRDefault="00974365" w:rsidP="00974365">
            <w:pPr>
              <w:pStyle w:val="MinutesandAgendaTitles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Land Mapping W</w:t>
            </w:r>
            <w:r w:rsidR="00303AEF">
              <w:rPr>
                <w:b w:val="0"/>
                <w:sz w:val="28"/>
                <w:szCs w:val="28"/>
              </w:rPr>
              <w:t>G</w:t>
            </w:r>
          </w:p>
        </w:tc>
      </w:tr>
      <w:tr w:rsidR="00B67867" w:rsidRPr="00B5056A" w:rsidTr="008A3DEC">
        <w:trPr>
          <w:trHeight w:val="400"/>
          <w:jc w:val="center"/>
        </w:trPr>
        <w:tc>
          <w:tcPr>
            <w:tcW w:w="2832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B67867" w:rsidRPr="007C46A7" w:rsidRDefault="00B67867" w:rsidP="0051031B">
            <w:pPr>
              <w:pStyle w:val="BodyCopy"/>
              <w:rPr>
                <w:b/>
                <w:szCs w:val="16"/>
              </w:rPr>
            </w:pPr>
            <w:r w:rsidRPr="007C46A7">
              <w:rPr>
                <w:b/>
                <w:szCs w:val="16"/>
              </w:rPr>
              <w:t>Reporters Name</w:t>
            </w:r>
          </w:p>
          <w:p w:rsidR="00B67867" w:rsidRPr="007C46A7" w:rsidRDefault="00974365" w:rsidP="0051031B">
            <w:pPr>
              <w:pStyle w:val="BodyCopy"/>
              <w:rPr>
                <w:b/>
                <w:szCs w:val="16"/>
              </w:rPr>
            </w:pPr>
            <w:r>
              <w:rPr>
                <w:b/>
                <w:szCs w:val="16"/>
              </w:rPr>
              <w:t>Anders Sandin</w:t>
            </w:r>
            <w:r w:rsidR="00705309">
              <w:rPr>
                <w:b/>
                <w:szCs w:val="16"/>
              </w:rPr>
              <w:t>,</w:t>
            </w:r>
            <w:r>
              <w:rPr>
                <w:b/>
                <w:szCs w:val="16"/>
              </w:rPr>
              <w:t xml:space="preserve"> Sweden</w:t>
            </w:r>
          </w:p>
        </w:tc>
        <w:tc>
          <w:tcPr>
            <w:tcW w:w="708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B67867" w:rsidRPr="00B5056A" w:rsidRDefault="002068C3" w:rsidP="00700F6D">
            <w:pPr>
              <w:pStyle w:val="BodyCopy"/>
              <w:rPr>
                <w:szCs w:val="16"/>
              </w:rPr>
            </w:pPr>
            <w:r>
              <w:rPr>
                <w:spacing w:val="0"/>
                <w:szCs w:val="16"/>
              </w:rPr>
              <w:t xml:space="preserve"> June 2016</w:t>
            </w:r>
          </w:p>
        </w:tc>
      </w:tr>
      <w:tr w:rsidR="00606120" w:rsidRPr="00B5056A" w:rsidTr="003F5635">
        <w:trPr>
          <w:trHeight w:hRule="exact" w:val="426"/>
          <w:jc w:val="center"/>
        </w:trPr>
        <w:tc>
          <w:tcPr>
            <w:tcW w:w="1841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606120" w:rsidRPr="007C46A7" w:rsidRDefault="00606120" w:rsidP="00700F6D">
            <w:pPr>
              <w:pStyle w:val="BodyCopy"/>
              <w:rPr>
                <w:b/>
                <w:szCs w:val="16"/>
              </w:rPr>
            </w:pPr>
            <w:r w:rsidRPr="007C46A7">
              <w:rPr>
                <w:b/>
                <w:szCs w:val="16"/>
              </w:rPr>
              <w:t xml:space="preserve">Chairman </w:t>
            </w:r>
          </w:p>
        </w:tc>
        <w:tc>
          <w:tcPr>
            <w:tcW w:w="8076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606120" w:rsidRPr="00B5056A" w:rsidRDefault="00974365" w:rsidP="00700F6D">
            <w:pPr>
              <w:pStyle w:val="BodyCopy"/>
              <w:rPr>
                <w:szCs w:val="16"/>
              </w:rPr>
            </w:pPr>
            <w:r>
              <w:rPr>
                <w:spacing w:val="0"/>
                <w:szCs w:val="16"/>
              </w:rPr>
              <w:t>Anders Sandin – Director</w:t>
            </w:r>
            <w:r w:rsidR="00533B94">
              <w:rPr>
                <w:spacing w:val="0"/>
                <w:szCs w:val="16"/>
              </w:rPr>
              <w:t>,</w:t>
            </w:r>
            <w:r>
              <w:rPr>
                <w:spacing w:val="0"/>
                <w:szCs w:val="16"/>
              </w:rPr>
              <w:t xml:space="preserve"> Lantmäteriet</w:t>
            </w:r>
            <w:r w:rsidR="00200BD3">
              <w:rPr>
                <w:spacing w:val="0"/>
                <w:szCs w:val="16"/>
              </w:rPr>
              <w:t>,</w:t>
            </w:r>
            <w:r w:rsidR="00533B94">
              <w:rPr>
                <w:spacing w:val="0"/>
                <w:szCs w:val="16"/>
              </w:rPr>
              <w:t xml:space="preserve"> t</w:t>
            </w:r>
            <w:r>
              <w:rPr>
                <w:spacing w:val="0"/>
                <w:szCs w:val="16"/>
              </w:rPr>
              <w:t>he Swedis</w:t>
            </w:r>
            <w:r w:rsidR="00533B94">
              <w:rPr>
                <w:spacing w:val="0"/>
                <w:szCs w:val="16"/>
              </w:rPr>
              <w:t>h mapping, c</w:t>
            </w:r>
            <w:r w:rsidR="00200BD3">
              <w:rPr>
                <w:spacing w:val="0"/>
                <w:szCs w:val="16"/>
              </w:rPr>
              <w:t>adastral</w:t>
            </w:r>
            <w:r w:rsidR="00533B94">
              <w:rPr>
                <w:spacing w:val="0"/>
                <w:szCs w:val="16"/>
              </w:rPr>
              <w:t xml:space="preserve"> and land registration a</w:t>
            </w:r>
            <w:r>
              <w:rPr>
                <w:spacing w:val="0"/>
                <w:szCs w:val="16"/>
              </w:rPr>
              <w:t>uthority</w:t>
            </w:r>
          </w:p>
        </w:tc>
      </w:tr>
      <w:tr w:rsidR="00606120" w:rsidRPr="00B22F8A" w:rsidTr="003F5635">
        <w:trPr>
          <w:trHeight w:val="1432"/>
          <w:jc w:val="center"/>
        </w:trPr>
        <w:tc>
          <w:tcPr>
            <w:tcW w:w="1841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06120" w:rsidRPr="007C46A7" w:rsidRDefault="003F5635" w:rsidP="00700F6D">
            <w:pPr>
              <w:pStyle w:val="BodyCopy"/>
              <w:rPr>
                <w:b/>
                <w:szCs w:val="16"/>
              </w:rPr>
            </w:pPr>
            <w:r w:rsidRPr="007C46A7">
              <w:rPr>
                <w:b/>
                <w:szCs w:val="16"/>
              </w:rPr>
              <w:t>Members</w:t>
            </w:r>
          </w:p>
          <w:p w:rsidR="00080B5D" w:rsidRPr="007C46A7" w:rsidRDefault="00080B5D" w:rsidP="00700F6D">
            <w:pPr>
              <w:pStyle w:val="BodyCopy"/>
              <w:rPr>
                <w:b/>
                <w:szCs w:val="16"/>
              </w:rPr>
            </w:pPr>
            <w:r w:rsidRPr="00490B28">
              <w:rPr>
                <w:b/>
                <w:szCs w:val="16"/>
              </w:rPr>
              <w:t>+ e</w:t>
            </w:r>
            <w:r w:rsidR="00490B28" w:rsidRPr="00490B28">
              <w:rPr>
                <w:b/>
                <w:szCs w:val="16"/>
              </w:rPr>
              <w:t>-</w:t>
            </w:r>
            <w:r w:rsidRPr="00490B28">
              <w:rPr>
                <w:b/>
                <w:szCs w:val="16"/>
              </w:rPr>
              <w:t>mail addresses</w:t>
            </w:r>
          </w:p>
        </w:tc>
        <w:tc>
          <w:tcPr>
            <w:tcW w:w="8076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490B28" w:rsidRPr="003F5635" w:rsidRDefault="00490B28" w:rsidP="00490B28">
            <w:pPr>
              <w:pStyle w:val="BodyCopy"/>
              <w:rPr>
                <w:szCs w:val="16"/>
                <w:lang w:val="sv-SE"/>
              </w:rPr>
            </w:pPr>
            <w:r w:rsidRPr="003F5635">
              <w:rPr>
                <w:szCs w:val="16"/>
                <w:lang w:val="sv-SE"/>
              </w:rPr>
              <w:t>Faroe Islands:</w:t>
            </w:r>
            <w:r>
              <w:rPr>
                <w:szCs w:val="16"/>
                <w:lang w:val="sv-SE"/>
              </w:rPr>
              <w:tab/>
            </w:r>
            <w:r w:rsidRPr="003F5635">
              <w:rPr>
                <w:szCs w:val="16"/>
                <w:lang w:val="sv-SE"/>
              </w:rPr>
              <w:t xml:space="preserve"> </w:t>
            </w:r>
            <w:r>
              <w:rPr>
                <w:szCs w:val="16"/>
                <w:lang w:val="sv-SE"/>
              </w:rPr>
              <w:t>-</w:t>
            </w:r>
          </w:p>
          <w:p w:rsidR="00490B28" w:rsidRDefault="00490B28" w:rsidP="00490B28">
            <w:pPr>
              <w:pStyle w:val="BodyCopy"/>
              <w:ind w:left="1300" w:hanging="1300"/>
              <w:rPr>
                <w:rStyle w:val="Hyperlnk"/>
                <w:szCs w:val="16"/>
                <w:lang w:val="sv-SE"/>
              </w:rPr>
            </w:pPr>
            <w:r>
              <w:rPr>
                <w:szCs w:val="16"/>
                <w:lang w:val="sv-SE"/>
              </w:rPr>
              <w:t xml:space="preserve">Finland: </w:t>
            </w:r>
            <w:r>
              <w:rPr>
                <w:szCs w:val="16"/>
                <w:lang w:val="sv-SE"/>
              </w:rPr>
              <w:tab/>
              <w:t xml:space="preserve">Juha Vilhomaa, </w:t>
            </w:r>
            <w:hyperlink r:id="rId9" w:history="1">
              <w:r w:rsidRPr="00395AAE">
                <w:rPr>
                  <w:rStyle w:val="Hyperlnk"/>
                  <w:szCs w:val="16"/>
                  <w:lang w:val="sv-SE"/>
                </w:rPr>
                <w:t>juha.vilhomaa@nls.fi</w:t>
              </w:r>
            </w:hyperlink>
          </w:p>
          <w:p w:rsidR="00490B28" w:rsidRPr="0015509E" w:rsidRDefault="00490B28" w:rsidP="00490B28">
            <w:pPr>
              <w:pStyle w:val="BodyCopy"/>
              <w:ind w:left="1300"/>
              <w:rPr>
                <w:szCs w:val="16"/>
              </w:rPr>
            </w:pPr>
            <w:r w:rsidRPr="0015509E">
              <w:rPr>
                <w:szCs w:val="16"/>
              </w:rPr>
              <w:t xml:space="preserve">Risto Ilves, </w:t>
            </w:r>
            <w:hyperlink r:id="rId10" w:history="1">
              <w:r w:rsidRPr="0015509E">
                <w:rPr>
                  <w:rStyle w:val="Hyperlnk"/>
                  <w:szCs w:val="16"/>
                </w:rPr>
                <w:t>risto.ilves@nls.fi</w:t>
              </w:r>
            </w:hyperlink>
          </w:p>
          <w:p w:rsidR="00490B28" w:rsidRPr="00B9305A" w:rsidRDefault="00490B28" w:rsidP="00490B28">
            <w:pPr>
              <w:pStyle w:val="BodyCopy"/>
              <w:rPr>
                <w:szCs w:val="16"/>
                <w:lang w:val="fi-FI"/>
              </w:rPr>
            </w:pPr>
            <w:r w:rsidRPr="000D7B3E">
              <w:rPr>
                <w:szCs w:val="16"/>
                <w:lang w:val="sv-SE"/>
              </w:rPr>
              <w:t>Iceland:</w:t>
            </w:r>
            <w:r>
              <w:rPr>
                <w:rFonts w:eastAsia="Times New Roman"/>
                <w:lang w:val="sv-SE"/>
              </w:rPr>
              <w:tab/>
              <w:t xml:space="preserve">           Gunnar </w:t>
            </w:r>
            <w:r w:rsidRPr="00FA7ACC">
              <w:rPr>
                <w:lang w:val="sv-SE"/>
              </w:rPr>
              <w:t>H. Kristinsson</w:t>
            </w:r>
            <w:r>
              <w:rPr>
                <w:rFonts w:eastAsia="Times New Roman"/>
                <w:lang w:val="sv-SE"/>
              </w:rPr>
              <w:t xml:space="preserve"> </w:t>
            </w:r>
            <w:hyperlink r:id="rId11" w:history="1">
              <w:r>
                <w:rPr>
                  <w:rStyle w:val="Hyperlnk"/>
                  <w:lang w:val="fi-FI" w:eastAsia="fi-FI"/>
                </w:rPr>
                <w:t>gunnar@lmi.is</w:t>
              </w:r>
            </w:hyperlink>
          </w:p>
          <w:p w:rsidR="00490B28" w:rsidRPr="00E07BB8" w:rsidRDefault="00490B28" w:rsidP="00490B28">
            <w:pPr>
              <w:pStyle w:val="BodyCopy"/>
              <w:rPr>
                <w:szCs w:val="16"/>
                <w:lang w:val="fi-FI"/>
              </w:rPr>
            </w:pPr>
            <w:r w:rsidRPr="00E07BB8">
              <w:rPr>
                <w:szCs w:val="16"/>
                <w:lang w:val="fi-FI"/>
              </w:rPr>
              <w:t>Norway:</w:t>
            </w:r>
            <w:r>
              <w:rPr>
                <w:lang w:val="fi-FI"/>
              </w:rPr>
              <w:t xml:space="preserve"> </w:t>
            </w:r>
            <w:r>
              <w:rPr>
                <w:lang w:val="fi-FI"/>
              </w:rPr>
              <w:tab/>
              <w:t xml:space="preserve">           </w:t>
            </w:r>
            <w:r>
              <w:rPr>
                <w:lang w:val="fi-FI" w:eastAsia="fi-FI"/>
              </w:rPr>
              <w:t xml:space="preserve">Erik Perstuen, </w:t>
            </w:r>
            <w:hyperlink r:id="rId12" w:history="1">
              <w:r w:rsidRPr="009F477D">
                <w:rPr>
                  <w:rStyle w:val="Hyperlnk"/>
                  <w:lang w:val="fi-FI" w:eastAsia="fi-FI"/>
                </w:rPr>
                <w:t>erik.perstuen@kartverket.no</w:t>
              </w:r>
            </w:hyperlink>
            <w:r>
              <w:rPr>
                <w:rStyle w:val="Hyperlnk"/>
                <w:lang w:val="fi-FI" w:eastAsia="fi-FI"/>
              </w:rPr>
              <w:br/>
            </w:r>
            <w:r>
              <w:rPr>
                <w:szCs w:val="16"/>
                <w:lang w:val="fi-FI"/>
              </w:rPr>
              <w:t xml:space="preserve">                         </w:t>
            </w:r>
            <w:r w:rsidRPr="00E07BB8">
              <w:rPr>
                <w:szCs w:val="16"/>
                <w:lang w:val="fi-FI"/>
              </w:rPr>
              <w:t xml:space="preserve">Tomas Martin Holtan, </w:t>
            </w:r>
            <w:hyperlink r:id="rId13" w:history="1">
              <w:r w:rsidRPr="00E07BB8">
                <w:rPr>
                  <w:rStyle w:val="Hyperlnk"/>
                  <w:szCs w:val="16"/>
                  <w:lang w:val="fi-FI"/>
                </w:rPr>
                <w:t>tomas.martin.holtan@kartverket.no</w:t>
              </w:r>
            </w:hyperlink>
            <w:r w:rsidRPr="00E07BB8">
              <w:rPr>
                <w:szCs w:val="16"/>
                <w:lang w:val="fi-FI"/>
              </w:rPr>
              <w:t xml:space="preserve"> </w:t>
            </w:r>
          </w:p>
          <w:p w:rsidR="00490B28" w:rsidRDefault="00490B28" w:rsidP="00490B28">
            <w:pPr>
              <w:pStyle w:val="BodyCopy"/>
              <w:rPr>
                <w:rStyle w:val="Hyperlnk"/>
                <w:szCs w:val="16"/>
                <w:lang w:val="fi-FI"/>
              </w:rPr>
            </w:pPr>
            <w:r w:rsidRPr="00E07BB8">
              <w:rPr>
                <w:szCs w:val="16"/>
                <w:lang w:val="fi-FI"/>
              </w:rPr>
              <w:t xml:space="preserve">Sweden: </w:t>
            </w:r>
            <w:r>
              <w:rPr>
                <w:szCs w:val="16"/>
                <w:lang w:val="fi-FI"/>
              </w:rPr>
              <w:t xml:space="preserve">           </w:t>
            </w:r>
            <w:r w:rsidRPr="00E07BB8">
              <w:rPr>
                <w:szCs w:val="16"/>
                <w:lang w:val="fi-FI"/>
              </w:rPr>
              <w:t xml:space="preserve">Anders Sandin, </w:t>
            </w:r>
            <w:hyperlink r:id="rId14" w:history="1">
              <w:r w:rsidRPr="009F477D">
                <w:rPr>
                  <w:rStyle w:val="Hyperlnk"/>
                  <w:szCs w:val="16"/>
                  <w:lang w:val="fi-FI"/>
                </w:rPr>
                <w:t>anders.sandin@lm.se</w:t>
              </w:r>
            </w:hyperlink>
            <w:r w:rsidRPr="00E07BB8">
              <w:rPr>
                <w:rStyle w:val="Hyperlnk"/>
                <w:szCs w:val="16"/>
                <w:lang w:val="fi-FI"/>
              </w:rPr>
              <w:br/>
            </w:r>
            <w:r>
              <w:rPr>
                <w:szCs w:val="16"/>
                <w:lang w:val="fi-FI"/>
              </w:rPr>
              <w:t xml:space="preserve">                         </w:t>
            </w:r>
            <w:r w:rsidRPr="00E07BB8">
              <w:rPr>
                <w:szCs w:val="16"/>
                <w:lang w:val="fi-FI"/>
              </w:rPr>
              <w:t xml:space="preserve">Peter Nylén, </w:t>
            </w:r>
            <w:hyperlink r:id="rId15" w:history="1">
              <w:r w:rsidRPr="00E07BB8">
                <w:rPr>
                  <w:rStyle w:val="Hyperlnk"/>
                  <w:szCs w:val="16"/>
                  <w:lang w:val="fi-FI"/>
                </w:rPr>
                <w:t>peter.nylen@lm.se</w:t>
              </w:r>
            </w:hyperlink>
            <w:r w:rsidRPr="00E07BB8">
              <w:rPr>
                <w:rStyle w:val="Hyperlnk"/>
                <w:szCs w:val="16"/>
                <w:lang w:val="fi-FI"/>
              </w:rPr>
              <w:br/>
            </w:r>
            <w:r>
              <w:rPr>
                <w:szCs w:val="16"/>
                <w:lang w:val="fi-FI"/>
              </w:rPr>
              <w:t xml:space="preserve">                         Pär Hedén, </w:t>
            </w:r>
            <w:hyperlink r:id="rId16" w:history="1">
              <w:r w:rsidRPr="00E07BB8">
                <w:rPr>
                  <w:rStyle w:val="Hyperlnk"/>
                  <w:szCs w:val="16"/>
                  <w:lang w:val="fi-FI"/>
                </w:rPr>
                <w:t>par.heden@lm.se</w:t>
              </w:r>
            </w:hyperlink>
          </w:p>
          <w:p w:rsidR="00B22F8A" w:rsidRPr="00E07BB8" w:rsidRDefault="00B22F8A" w:rsidP="00490B28">
            <w:pPr>
              <w:pStyle w:val="BodyCopy"/>
              <w:rPr>
                <w:lang w:val="fi-FI"/>
              </w:rPr>
            </w:pPr>
            <w:r>
              <w:rPr>
                <w:lang w:val="fi-FI"/>
              </w:rPr>
              <w:t xml:space="preserve">                         Gerd Lindroos, </w:t>
            </w:r>
            <w:hyperlink r:id="rId17" w:history="1">
              <w:r w:rsidRPr="00CF655D">
                <w:rPr>
                  <w:rStyle w:val="Hyperlnk"/>
                  <w:lang w:val="fi-FI"/>
                </w:rPr>
                <w:t>gerd.lindroos@lm.se</w:t>
              </w:r>
            </w:hyperlink>
            <w:r>
              <w:rPr>
                <w:lang w:val="fi-FI"/>
              </w:rPr>
              <w:t xml:space="preserve"> </w:t>
            </w:r>
            <w:bookmarkStart w:id="0" w:name="_GoBack"/>
            <w:bookmarkEnd w:id="0"/>
          </w:p>
          <w:p w:rsidR="00490B28" w:rsidRPr="0015509E" w:rsidRDefault="00490B28" w:rsidP="00490B28">
            <w:pPr>
              <w:pStyle w:val="BodyCopy"/>
              <w:rPr>
                <w:lang w:val="sv-SE"/>
              </w:rPr>
            </w:pPr>
            <w:r>
              <w:rPr>
                <w:szCs w:val="16"/>
                <w:lang w:val="sv-SE"/>
              </w:rPr>
              <w:t>Denmark:          A</w:t>
            </w:r>
            <w:r w:rsidRPr="00200BD3">
              <w:rPr>
                <w:szCs w:val="16"/>
                <w:lang w:val="sv-SE"/>
              </w:rPr>
              <w:t>nders Faerch-Jensen</w:t>
            </w:r>
            <w:r>
              <w:rPr>
                <w:szCs w:val="16"/>
                <w:lang w:val="sv-SE"/>
              </w:rPr>
              <w:t xml:space="preserve">, </w:t>
            </w:r>
            <w:hyperlink r:id="rId18" w:history="1">
              <w:r w:rsidRPr="00100204">
                <w:rPr>
                  <w:rStyle w:val="Hyperlnk"/>
                  <w:szCs w:val="16"/>
                  <w:lang w:val="sv-SE"/>
                </w:rPr>
                <w:t>afj@sdfe.dk</w:t>
              </w:r>
            </w:hyperlink>
          </w:p>
          <w:p w:rsidR="00200BD3" w:rsidRPr="002073EF" w:rsidRDefault="00200BD3" w:rsidP="00490B28">
            <w:pPr>
              <w:pStyle w:val="BodyCopy"/>
              <w:rPr>
                <w:szCs w:val="16"/>
                <w:lang w:val="sv-SE"/>
              </w:rPr>
            </w:pPr>
          </w:p>
        </w:tc>
      </w:tr>
      <w:tr w:rsidR="0068564C" w:rsidRPr="00B5056A" w:rsidTr="001D5298">
        <w:trPr>
          <w:trHeight w:val="1297"/>
          <w:jc w:val="center"/>
        </w:trPr>
        <w:tc>
          <w:tcPr>
            <w:tcW w:w="1841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8564C" w:rsidRPr="007C46A7" w:rsidRDefault="0068564C">
            <w:pPr>
              <w:pStyle w:val="BodyCopy"/>
              <w:rPr>
                <w:b/>
                <w:szCs w:val="16"/>
              </w:rPr>
            </w:pPr>
            <w:r w:rsidRPr="007C46A7">
              <w:rPr>
                <w:b/>
                <w:szCs w:val="16"/>
              </w:rPr>
              <w:t>Purpose of the group</w:t>
            </w:r>
          </w:p>
        </w:tc>
        <w:tc>
          <w:tcPr>
            <w:tcW w:w="8076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4242BF" w:rsidRDefault="004242BF" w:rsidP="00B06B76">
            <w:pPr>
              <w:pStyle w:val="BodyCopy"/>
              <w:rPr>
                <w:szCs w:val="16"/>
              </w:rPr>
            </w:pPr>
          </w:p>
          <w:p w:rsidR="005D6671" w:rsidRDefault="00D71CED" w:rsidP="00B06B76">
            <w:pPr>
              <w:pStyle w:val="BodyCopy"/>
              <w:rPr>
                <w:szCs w:val="16"/>
              </w:rPr>
            </w:pPr>
            <w:r>
              <w:rPr>
                <w:szCs w:val="16"/>
              </w:rPr>
              <w:t xml:space="preserve">The </w:t>
            </w:r>
            <w:r w:rsidR="00490B28">
              <w:rPr>
                <w:szCs w:val="16"/>
              </w:rPr>
              <w:t>group was established after</w:t>
            </w:r>
            <w:r>
              <w:rPr>
                <w:szCs w:val="16"/>
              </w:rPr>
              <w:t xml:space="preserve"> </w:t>
            </w:r>
            <w:r w:rsidR="00CE4DC5">
              <w:rPr>
                <w:szCs w:val="16"/>
              </w:rPr>
              <w:t xml:space="preserve">the </w:t>
            </w:r>
            <w:r>
              <w:rPr>
                <w:szCs w:val="16"/>
              </w:rPr>
              <w:t>“Stora chefsmötet”</w:t>
            </w:r>
            <w:r w:rsidR="008F73C8">
              <w:rPr>
                <w:szCs w:val="16"/>
              </w:rPr>
              <w:t xml:space="preserve"> meeting</w:t>
            </w:r>
            <w:r>
              <w:rPr>
                <w:szCs w:val="16"/>
              </w:rPr>
              <w:t xml:space="preserve"> </w:t>
            </w:r>
            <w:r w:rsidR="008F73C8">
              <w:rPr>
                <w:szCs w:val="16"/>
              </w:rPr>
              <w:t>in Greenland</w:t>
            </w:r>
            <w:r w:rsidR="00CE4DC5">
              <w:rPr>
                <w:szCs w:val="16"/>
              </w:rPr>
              <w:t xml:space="preserve"> 2015. T</w:t>
            </w:r>
            <w:r w:rsidR="008F73C8">
              <w:rPr>
                <w:szCs w:val="16"/>
              </w:rPr>
              <w:t>he mandate,</w:t>
            </w:r>
            <w:r w:rsidR="00CE4DC5">
              <w:rPr>
                <w:szCs w:val="16"/>
              </w:rPr>
              <w:t xml:space="preserve"> purpose and </w:t>
            </w:r>
            <w:r w:rsidR="004242BF">
              <w:rPr>
                <w:szCs w:val="16"/>
              </w:rPr>
              <w:t xml:space="preserve">intention </w:t>
            </w:r>
            <w:r w:rsidR="00CE4DC5">
              <w:rPr>
                <w:szCs w:val="16"/>
              </w:rPr>
              <w:t xml:space="preserve">of the group </w:t>
            </w:r>
            <w:r w:rsidR="008F73C8">
              <w:rPr>
                <w:szCs w:val="16"/>
              </w:rPr>
              <w:t>is</w:t>
            </w:r>
            <w:r>
              <w:rPr>
                <w:szCs w:val="16"/>
              </w:rPr>
              <w:t>:</w:t>
            </w:r>
          </w:p>
          <w:p w:rsidR="00D71CED" w:rsidRDefault="00D71CED" w:rsidP="00B06B76">
            <w:pPr>
              <w:pStyle w:val="BodyCopy"/>
              <w:rPr>
                <w:szCs w:val="16"/>
              </w:rPr>
            </w:pPr>
          </w:p>
          <w:p w:rsidR="00A316FA" w:rsidRDefault="004242BF" w:rsidP="00B06B76">
            <w:pPr>
              <w:pStyle w:val="BodyCopy"/>
              <w:rPr>
                <w:szCs w:val="16"/>
              </w:rPr>
            </w:pPr>
            <w:r>
              <w:rPr>
                <w:szCs w:val="16"/>
              </w:rPr>
              <w:t>“</w:t>
            </w:r>
            <w:r w:rsidR="00D71CED">
              <w:rPr>
                <w:szCs w:val="16"/>
              </w:rPr>
              <w:t>The group was asked to consider to what extent the d</w:t>
            </w:r>
            <w:r>
              <w:rPr>
                <w:szCs w:val="16"/>
              </w:rPr>
              <w:t>ifferent agencies are acting in</w:t>
            </w:r>
            <w:r w:rsidR="00D71CED">
              <w:rPr>
                <w:szCs w:val="16"/>
              </w:rPr>
              <w:t xml:space="preserve"> the scope </w:t>
            </w:r>
            <w:r w:rsidR="00CE4DC5">
              <w:rPr>
                <w:szCs w:val="16"/>
              </w:rPr>
              <w:t xml:space="preserve">of </w:t>
            </w:r>
            <w:r w:rsidR="00D71CED">
              <w:rPr>
                <w:szCs w:val="16"/>
              </w:rPr>
              <w:t>ou</w:t>
            </w:r>
            <w:r w:rsidR="00CE4DC5">
              <w:rPr>
                <w:szCs w:val="16"/>
              </w:rPr>
              <w:t>r common Nordic Strategic Goals</w:t>
            </w:r>
            <w:r w:rsidR="00D71CED">
              <w:rPr>
                <w:szCs w:val="16"/>
              </w:rPr>
              <w:t xml:space="preserve"> and especially how to meet the future demands and the scope of </w:t>
            </w:r>
            <w:r w:rsidR="00CE4DC5">
              <w:rPr>
                <w:szCs w:val="16"/>
              </w:rPr>
              <w:t xml:space="preserve">the </w:t>
            </w:r>
            <w:r w:rsidR="00D71CED">
              <w:rPr>
                <w:szCs w:val="16"/>
              </w:rPr>
              <w:t xml:space="preserve">end user perspective. The group should in this context also consider the development of new ways of collecting data, </w:t>
            </w:r>
            <w:r>
              <w:rPr>
                <w:szCs w:val="16"/>
              </w:rPr>
              <w:t>i.e.</w:t>
            </w:r>
            <w:r w:rsidR="00CE4DC5">
              <w:rPr>
                <w:szCs w:val="16"/>
              </w:rPr>
              <w:t xml:space="preserve"> drones, satellites</w:t>
            </w:r>
            <w:r w:rsidR="00D71CED">
              <w:rPr>
                <w:szCs w:val="16"/>
              </w:rPr>
              <w:t xml:space="preserve"> and international programs </w:t>
            </w:r>
            <w:r>
              <w:rPr>
                <w:szCs w:val="16"/>
              </w:rPr>
              <w:t>i.e.</w:t>
            </w:r>
            <w:r w:rsidR="00A316FA">
              <w:rPr>
                <w:szCs w:val="16"/>
              </w:rPr>
              <w:t xml:space="preserve"> Copernicus and ELF.</w:t>
            </w:r>
          </w:p>
          <w:p w:rsidR="00A316FA" w:rsidRDefault="00A316FA" w:rsidP="00B06B76">
            <w:pPr>
              <w:pStyle w:val="BodyCopy"/>
              <w:rPr>
                <w:szCs w:val="16"/>
              </w:rPr>
            </w:pPr>
          </w:p>
          <w:p w:rsidR="00D71CED" w:rsidRDefault="00CE4DC5" w:rsidP="00B06B76">
            <w:pPr>
              <w:pStyle w:val="BodyCopy"/>
              <w:rPr>
                <w:szCs w:val="16"/>
              </w:rPr>
            </w:pPr>
            <w:r>
              <w:rPr>
                <w:szCs w:val="16"/>
              </w:rPr>
              <w:t xml:space="preserve">Also </w:t>
            </w:r>
            <w:r w:rsidR="00D71CED">
              <w:rPr>
                <w:szCs w:val="16"/>
              </w:rPr>
              <w:t>how these development</w:t>
            </w:r>
            <w:r>
              <w:rPr>
                <w:szCs w:val="16"/>
              </w:rPr>
              <w:t>s</w:t>
            </w:r>
            <w:r w:rsidR="00D71CED">
              <w:rPr>
                <w:szCs w:val="16"/>
              </w:rPr>
              <w:t xml:space="preserve"> are to fit into our current organizations</w:t>
            </w:r>
            <w:r w:rsidR="004242BF">
              <w:rPr>
                <w:szCs w:val="16"/>
              </w:rPr>
              <w:t>. Regarding the end user perspective – it is important that the group put</w:t>
            </w:r>
            <w:r>
              <w:rPr>
                <w:szCs w:val="16"/>
              </w:rPr>
              <w:t>s</w:t>
            </w:r>
            <w:r w:rsidR="004242BF">
              <w:rPr>
                <w:szCs w:val="16"/>
              </w:rPr>
              <w:t xml:space="preserve"> special effort </w:t>
            </w:r>
            <w:r w:rsidR="00A316FA">
              <w:rPr>
                <w:szCs w:val="16"/>
              </w:rPr>
              <w:t>into analyzing</w:t>
            </w:r>
            <w:r w:rsidR="004242BF">
              <w:rPr>
                <w:szCs w:val="16"/>
              </w:rPr>
              <w:t xml:space="preserve"> what is going on locall</w:t>
            </w:r>
            <w:r>
              <w:rPr>
                <w:szCs w:val="16"/>
              </w:rPr>
              <w:t>y, regionally and international</w:t>
            </w:r>
            <w:r w:rsidR="00B45631">
              <w:rPr>
                <w:szCs w:val="16"/>
              </w:rPr>
              <w:t>ly</w:t>
            </w:r>
            <w:r w:rsidR="004242BF">
              <w:rPr>
                <w:szCs w:val="16"/>
              </w:rPr>
              <w:t xml:space="preserve"> and how the mapping authorities must tune their deliverances to </w:t>
            </w:r>
            <w:r>
              <w:rPr>
                <w:szCs w:val="16"/>
              </w:rPr>
              <w:t xml:space="preserve">meet the future trends from </w:t>
            </w:r>
            <w:r w:rsidR="004242BF">
              <w:rPr>
                <w:szCs w:val="16"/>
              </w:rPr>
              <w:t>government, companies and individuals.”</w:t>
            </w:r>
          </w:p>
          <w:p w:rsidR="00D71CED" w:rsidRDefault="00D71CED" w:rsidP="00B06B76">
            <w:pPr>
              <w:pStyle w:val="BodyCopy"/>
              <w:rPr>
                <w:szCs w:val="16"/>
              </w:rPr>
            </w:pPr>
          </w:p>
          <w:p w:rsidR="00D71CED" w:rsidRPr="00B5056A" w:rsidRDefault="00D71CED" w:rsidP="00B06B76">
            <w:pPr>
              <w:pStyle w:val="BodyCopy"/>
              <w:rPr>
                <w:szCs w:val="16"/>
              </w:rPr>
            </w:pPr>
          </w:p>
        </w:tc>
      </w:tr>
      <w:tr w:rsidR="007C46A7" w:rsidRPr="00B5056A" w:rsidTr="00F070B2">
        <w:trPr>
          <w:trHeight w:val="508"/>
          <w:jc w:val="center"/>
        </w:trPr>
        <w:tc>
          <w:tcPr>
            <w:tcW w:w="9917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365F91" w:themeFill="accent1" w:themeFillShade="BF"/>
            <w:vAlign w:val="center"/>
          </w:tcPr>
          <w:p w:rsidR="00F070B2" w:rsidRDefault="00F070B2" w:rsidP="007C46A7">
            <w:pPr>
              <w:pStyle w:val="BodyCopy"/>
              <w:rPr>
                <w:b/>
                <w:color w:val="FFFFFF" w:themeColor="background1"/>
                <w:sz w:val="22"/>
              </w:rPr>
            </w:pPr>
          </w:p>
          <w:p w:rsidR="007C46A7" w:rsidRPr="007C46A7" w:rsidRDefault="00B45631" w:rsidP="007C46A7">
            <w:pPr>
              <w:pStyle w:val="BodyCopy"/>
              <w:rPr>
                <w:b/>
                <w:color w:val="FFFFFF" w:themeColor="background1"/>
                <w:sz w:val="22"/>
              </w:rPr>
            </w:pPr>
            <w:r>
              <w:rPr>
                <w:b/>
                <w:color w:val="FFFFFF" w:themeColor="background1"/>
                <w:sz w:val="22"/>
              </w:rPr>
              <w:t>Report</w:t>
            </w:r>
            <w:r w:rsidR="007C46A7" w:rsidRPr="007C46A7">
              <w:rPr>
                <w:b/>
                <w:color w:val="FFFFFF" w:themeColor="background1"/>
                <w:sz w:val="22"/>
              </w:rPr>
              <w:t xml:space="preserve"> for 2015/2016</w:t>
            </w:r>
          </w:p>
          <w:p w:rsidR="007C46A7" w:rsidRPr="007A1562" w:rsidRDefault="007C46A7" w:rsidP="007A1562">
            <w:pPr>
              <w:pStyle w:val="BodyCopy"/>
              <w:rPr>
                <w:b/>
                <w:sz w:val="20"/>
                <w:szCs w:val="20"/>
              </w:rPr>
            </w:pPr>
          </w:p>
        </w:tc>
      </w:tr>
      <w:tr w:rsidR="004E4CEE" w:rsidRPr="00B5056A" w:rsidTr="004E4CEE">
        <w:trPr>
          <w:trHeight w:val="859"/>
          <w:jc w:val="center"/>
        </w:trPr>
        <w:tc>
          <w:tcPr>
            <w:tcW w:w="9917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  <w:vAlign w:val="center"/>
          </w:tcPr>
          <w:p w:rsidR="004E4CEE" w:rsidRPr="007A1562" w:rsidRDefault="004E4CEE" w:rsidP="004E4CEE">
            <w:pPr>
              <w:pStyle w:val="BodyCopy"/>
              <w:rPr>
                <w:b/>
                <w:sz w:val="20"/>
                <w:szCs w:val="20"/>
              </w:rPr>
            </w:pPr>
            <w:r w:rsidRPr="007A1562">
              <w:rPr>
                <w:b/>
                <w:sz w:val="20"/>
                <w:szCs w:val="20"/>
              </w:rPr>
              <w:t>Progress compared to last year</w:t>
            </w:r>
          </w:p>
          <w:p w:rsidR="004E4CEE" w:rsidRPr="004E4CEE" w:rsidRDefault="004E4CEE" w:rsidP="007A1562">
            <w:pPr>
              <w:pStyle w:val="BodyCopy"/>
              <w:numPr>
                <w:ilvl w:val="0"/>
                <w:numId w:val="14"/>
              </w:numPr>
              <w:rPr>
                <w:b/>
                <w:sz w:val="20"/>
                <w:szCs w:val="20"/>
              </w:rPr>
            </w:pPr>
            <w:r w:rsidRPr="007A1562">
              <w:rPr>
                <w:b/>
                <w:sz w:val="20"/>
                <w:szCs w:val="20"/>
              </w:rPr>
              <w:t xml:space="preserve">Please </w:t>
            </w:r>
            <w:r>
              <w:rPr>
                <w:b/>
                <w:sz w:val="20"/>
                <w:szCs w:val="20"/>
              </w:rPr>
              <w:t>inform</w:t>
            </w:r>
            <w:r w:rsidRPr="007A1562">
              <w:rPr>
                <w:b/>
                <w:sz w:val="20"/>
                <w:szCs w:val="20"/>
              </w:rPr>
              <w:t xml:space="preserve"> </w:t>
            </w:r>
            <w:r w:rsidR="000D7B3E">
              <w:rPr>
                <w:b/>
                <w:sz w:val="20"/>
                <w:szCs w:val="20"/>
              </w:rPr>
              <w:t xml:space="preserve">also </w:t>
            </w:r>
            <w:r w:rsidRPr="007A1562">
              <w:rPr>
                <w:b/>
                <w:sz w:val="20"/>
                <w:szCs w:val="20"/>
              </w:rPr>
              <w:t xml:space="preserve">how the strategic goals </w:t>
            </w:r>
            <w:r w:rsidR="000D7B3E">
              <w:rPr>
                <w:b/>
                <w:sz w:val="20"/>
                <w:szCs w:val="20"/>
              </w:rPr>
              <w:t xml:space="preserve">of the Nordic Cooperation Strategy </w:t>
            </w:r>
            <w:r w:rsidRPr="007A1562">
              <w:rPr>
                <w:b/>
                <w:sz w:val="20"/>
                <w:szCs w:val="20"/>
              </w:rPr>
              <w:t>have been implemented</w:t>
            </w:r>
          </w:p>
        </w:tc>
      </w:tr>
      <w:tr w:rsidR="007C46A7" w:rsidRPr="00B5056A" w:rsidTr="004E4CEE">
        <w:trPr>
          <w:trHeight w:val="1254"/>
          <w:jc w:val="center"/>
        </w:trPr>
        <w:tc>
          <w:tcPr>
            <w:tcW w:w="9917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7C46A7" w:rsidRPr="007A1562" w:rsidRDefault="007C46A7" w:rsidP="007A1562">
            <w:pPr>
              <w:pStyle w:val="BodyCopy"/>
              <w:rPr>
                <w:b/>
                <w:sz w:val="20"/>
                <w:szCs w:val="20"/>
              </w:rPr>
            </w:pPr>
          </w:p>
          <w:p w:rsidR="007C46A7" w:rsidRDefault="005171C1" w:rsidP="007A1562">
            <w:pPr>
              <w:pStyle w:val="BodyCopy"/>
              <w:rPr>
                <w:szCs w:val="16"/>
              </w:rPr>
            </w:pPr>
            <w:r>
              <w:rPr>
                <w:szCs w:val="16"/>
              </w:rPr>
              <w:t xml:space="preserve">The first meeting was held in Helsinki </w:t>
            </w:r>
            <w:r w:rsidR="00F826F7">
              <w:rPr>
                <w:szCs w:val="16"/>
              </w:rPr>
              <w:t>as a combined face-to-face and S</w:t>
            </w:r>
            <w:r>
              <w:rPr>
                <w:szCs w:val="16"/>
              </w:rPr>
              <w:t>kype</w:t>
            </w:r>
            <w:r w:rsidR="00F826F7">
              <w:rPr>
                <w:szCs w:val="16"/>
              </w:rPr>
              <w:t xml:space="preserve"> meeting</w:t>
            </w:r>
            <w:r>
              <w:rPr>
                <w:szCs w:val="16"/>
              </w:rPr>
              <w:t xml:space="preserve">. The purpose was to discuss the expectation set on the group, the six common strategic goals and decide on a </w:t>
            </w:r>
            <w:r w:rsidR="00F826F7">
              <w:rPr>
                <w:szCs w:val="16"/>
              </w:rPr>
              <w:t xml:space="preserve">chair for the working group. Also to </w:t>
            </w:r>
            <w:r>
              <w:rPr>
                <w:szCs w:val="16"/>
              </w:rPr>
              <w:t>set up a plan for the next step.</w:t>
            </w:r>
          </w:p>
          <w:p w:rsidR="00911E71" w:rsidRDefault="00911E71" w:rsidP="007A1562">
            <w:pPr>
              <w:pStyle w:val="BodyCopy"/>
              <w:rPr>
                <w:szCs w:val="16"/>
              </w:rPr>
            </w:pPr>
          </w:p>
          <w:p w:rsidR="00757BE6" w:rsidRDefault="00757BE6" w:rsidP="007A1562">
            <w:pPr>
              <w:pStyle w:val="BodyCopy"/>
              <w:rPr>
                <w:szCs w:val="16"/>
              </w:rPr>
            </w:pPr>
            <w:r>
              <w:rPr>
                <w:szCs w:val="16"/>
              </w:rPr>
              <w:t xml:space="preserve">After that the working group have had one meeting in Oslo, </w:t>
            </w:r>
            <w:r w:rsidR="00EC1C98">
              <w:rPr>
                <w:szCs w:val="16"/>
              </w:rPr>
              <w:t>January 27 and two S</w:t>
            </w:r>
            <w:r w:rsidR="00C438BB">
              <w:rPr>
                <w:szCs w:val="16"/>
              </w:rPr>
              <w:t>kype meetings, March 17 and May 18.</w:t>
            </w:r>
          </w:p>
          <w:p w:rsidR="00C438BB" w:rsidRDefault="00EC1C98" w:rsidP="007A1562">
            <w:pPr>
              <w:pStyle w:val="BodyCopy"/>
              <w:rPr>
                <w:szCs w:val="16"/>
              </w:rPr>
            </w:pPr>
            <w:r>
              <w:rPr>
                <w:szCs w:val="16"/>
              </w:rPr>
              <w:t>The group have also</w:t>
            </w:r>
            <w:r w:rsidR="00C438BB">
              <w:rPr>
                <w:szCs w:val="16"/>
              </w:rPr>
              <w:t xml:space="preserve"> taken part in two meetings with the “</w:t>
            </w:r>
            <w:r>
              <w:rPr>
                <w:szCs w:val="16"/>
              </w:rPr>
              <w:t>Kris-</w:t>
            </w:r>
            <w:r w:rsidR="00C438BB">
              <w:rPr>
                <w:szCs w:val="16"/>
              </w:rPr>
              <w:t>GIS”</w:t>
            </w:r>
            <w:r>
              <w:rPr>
                <w:szCs w:val="16"/>
              </w:rPr>
              <w:t xml:space="preserve"> working group</w:t>
            </w:r>
            <w:r w:rsidR="00C438BB">
              <w:rPr>
                <w:szCs w:val="16"/>
              </w:rPr>
              <w:t xml:space="preserve"> in Helsinki and Copenhagen.</w:t>
            </w:r>
          </w:p>
          <w:p w:rsidR="00C438BB" w:rsidRDefault="00EC1C98" w:rsidP="007A1562">
            <w:pPr>
              <w:pStyle w:val="BodyCopy"/>
              <w:rPr>
                <w:szCs w:val="16"/>
              </w:rPr>
            </w:pPr>
            <w:r>
              <w:rPr>
                <w:szCs w:val="16"/>
              </w:rPr>
              <w:t>Our next coming meeting will be held in Helsinki, August 17.</w:t>
            </w:r>
          </w:p>
          <w:p w:rsidR="00EC1C98" w:rsidRDefault="00EC1C98" w:rsidP="007A1562">
            <w:pPr>
              <w:pStyle w:val="BodyCopy"/>
              <w:rPr>
                <w:szCs w:val="16"/>
              </w:rPr>
            </w:pPr>
          </w:p>
          <w:p w:rsidR="00C438BB" w:rsidRDefault="00A865D5" w:rsidP="007A1562">
            <w:pPr>
              <w:pStyle w:val="BodyCopy"/>
              <w:rPr>
                <w:szCs w:val="16"/>
              </w:rPr>
            </w:pPr>
            <w:r>
              <w:rPr>
                <w:szCs w:val="16"/>
              </w:rPr>
              <w:t>Land mapping contributes</w:t>
            </w:r>
            <w:r w:rsidR="00C438BB">
              <w:rPr>
                <w:szCs w:val="16"/>
              </w:rPr>
              <w:t xml:space="preserve"> to the following of the six strategic goals:</w:t>
            </w:r>
          </w:p>
          <w:p w:rsidR="00A316FA" w:rsidRDefault="00A316FA" w:rsidP="007A1562">
            <w:pPr>
              <w:pStyle w:val="BodyCopy"/>
              <w:rPr>
                <w:szCs w:val="16"/>
              </w:rPr>
            </w:pPr>
          </w:p>
          <w:p w:rsidR="00C438BB" w:rsidRDefault="00C438BB" w:rsidP="00C438BB">
            <w:pPr>
              <w:pStyle w:val="BodyCopy"/>
              <w:numPr>
                <w:ilvl w:val="0"/>
                <w:numId w:val="17"/>
              </w:numPr>
              <w:rPr>
                <w:szCs w:val="16"/>
              </w:rPr>
            </w:pPr>
            <w:r>
              <w:rPr>
                <w:szCs w:val="16"/>
              </w:rPr>
              <w:t>Needs of society – present needs and future trends</w:t>
            </w:r>
            <w:r w:rsidR="00EC1C98">
              <w:rPr>
                <w:szCs w:val="16"/>
              </w:rPr>
              <w:t>.</w:t>
            </w:r>
          </w:p>
          <w:p w:rsidR="00C438BB" w:rsidRDefault="00C438BB" w:rsidP="00C438BB">
            <w:pPr>
              <w:pStyle w:val="BodyCopy"/>
              <w:ind w:left="720"/>
              <w:rPr>
                <w:szCs w:val="16"/>
              </w:rPr>
            </w:pPr>
            <w:r>
              <w:rPr>
                <w:szCs w:val="16"/>
              </w:rPr>
              <w:t xml:space="preserve">Achieved in the internal work of the working group but also in our enhanced work with </w:t>
            </w:r>
            <w:r w:rsidR="00A316FA">
              <w:rPr>
                <w:szCs w:val="16"/>
              </w:rPr>
              <w:t xml:space="preserve">the </w:t>
            </w:r>
            <w:r w:rsidR="00EC1C98">
              <w:rPr>
                <w:szCs w:val="16"/>
              </w:rPr>
              <w:t>Kris-</w:t>
            </w:r>
            <w:r w:rsidR="00A865D5">
              <w:rPr>
                <w:szCs w:val="16"/>
              </w:rPr>
              <w:t>GIS</w:t>
            </w:r>
            <w:r w:rsidR="00A316FA">
              <w:rPr>
                <w:szCs w:val="16"/>
              </w:rPr>
              <w:t xml:space="preserve"> WG</w:t>
            </w:r>
            <w:r w:rsidR="00A865D5">
              <w:rPr>
                <w:szCs w:val="16"/>
              </w:rPr>
              <w:t xml:space="preserve"> and our common project with focus on the user needs.</w:t>
            </w:r>
          </w:p>
          <w:p w:rsidR="00C438BB" w:rsidRDefault="00C438BB" w:rsidP="00C438BB">
            <w:pPr>
              <w:pStyle w:val="BodyCopy"/>
              <w:numPr>
                <w:ilvl w:val="0"/>
                <w:numId w:val="17"/>
              </w:numPr>
              <w:rPr>
                <w:szCs w:val="16"/>
              </w:rPr>
            </w:pPr>
            <w:r>
              <w:rPr>
                <w:szCs w:val="16"/>
              </w:rPr>
              <w:t>Posi</w:t>
            </w:r>
            <w:r w:rsidR="00EC1C98">
              <w:rPr>
                <w:szCs w:val="16"/>
              </w:rPr>
              <w:t>tioning of the NMCAs role in</w:t>
            </w:r>
            <w:r>
              <w:rPr>
                <w:szCs w:val="16"/>
              </w:rPr>
              <w:t xml:space="preserve"> future society</w:t>
            </w:r>
            <w:r w:rsidR="00EC1C98">
              <w:rPr>
                <w:szCs w:val="16"/>
              </w:rPr>
              <w:t>, b</w:t>
            </w:r>
            <w:r>
              <w:rPr>
                <w:szCs w:val="16"/>
              </w:rPr>
              <w:t xml:space="preserve">ased on the preparatory work </w:t>
            </w:r>
            <w:r w:rsidR="00A865D5">
              <w:rPr>
                <w:szCs w:val="16"/>
              </w:rPr>
              <w:t xml:space="preserve">and the highlighted challenges </w:t>
            </w:r>
            <w:r>
              <w:rPr>
                <w:szCs w:val="16"/>
              </w:rPr>
              <w:t>made</w:t>
            </w:r>
            <w:r w:rsidR="00A865D5">
              <w:rPr>
                <w:szCs w:val="16"/>
              </w:rPr>
              <w:t xml:space="preserve"> by Denmark</w:t>
            </w:r>
            <w:r w:rsidR="00EC1C98">
              <w:rPr>
                <w:szCs w:val="16"/>
              </w:rPr>
              <w:t xml:space="preserve"> at the first face-to-</w:t>
            </w:r>
            <w:r>
              <w:rPr>
                <w:szCs w:val="16"/>
              </w:rPr>
              <w:t>face meeting in Oslo</w:t>
            </w:r>
            <w:r w:rsidR="00EC1C98">
              <w:rPr>
                <w:szCs w:val="16"/>
              </w:rPr>
              <w:t>.</w:t>
            </w:r>
          </w:p>
          <w:p w:rsidR="005171C1" w:rsidRDefault="00C438BB" w:rsidP="00C438BB">
            <w:pPr>
              <w:pStyle w:val="BodyCopy"/>
              <w:numPr>
                <w:ilvl w:val="0"/>
                <w:numId w:val="17"/>
              </w:numPr>
              <w:rPr>
                <w:szCs w:val="16"/>
              </w:rPr>
            </w:pPr>
            <w:r>
              <w:rPr>
                <w:szCs w:val="16"/>
              </w:rPr>
              <w:t>Future services and data solutions</w:t>
            </w:r>
            <w:r w:rsidR="00EC1C98">
              <w:rPr>
                <w:szCs w:val="16"/>
              </w:rPr>
              <w:t>.</w:t>
            </w:r>
          </w:p>
          <w:p w:rsidR="00A865D5" w:rsidRDefault="00A865D5" w:rsidP="00A865D5">
            <w:pPr>
              <w:pStyle w:val="BodyCopy"/>
              <w:ind w:left="720"/>
              <w:rPr>
                <w:szCs w:val="16"/>
              </w:rPr>
            </w:pPr>
            <w:r>
              <w:rPr>
                <w:szCs w:val="16"/>
              </w:rPr>
              <w:t>The first outcome</w:t>
            </w:r>
            <w:r w:rsidR="00EC1C98">
              <w:rPr>
                <w:szCs w:val="16"/>
              </w:rPr>
              <w:t xml:space="preserve"> is the joint project proposal with the Kris-</w:t>
            </w:r>
            <w:r>
              <w:rPr>
                <w:szCs w:val="16"/>
              </w:rPr>
              <w:t>GIS group – “</w:t>
            </w:r>
            <w:r w:rsidR="00EC1C98">
              <w:rPr>
                <w:szCs w:val="16"/>
              </w:rPr>
              <w:t>Harmonized</w:t>
            </w:r>
            <w:r>
              <w:rPr>
                <w:szCs w:val="16"/>
              </w:rPr>
              <w:t xml:space="preserve"> Cross boarder Data”</w:t>
            </w:r>
            <w:r w:rsidR="00A316FA">
              <w:rPr>
                <w:szCs w:val="16"/>
              </w:rPr>
              <w:t>.</w:t>
            </w:r>
          </w:p>
          <w:p w:rsidR="00DD1795" w:rsidRDefault="00DD1795" w:rsidP="00DD1795">
            <w:pPr>
              <w:pStyle w:val="BodyCopy"/>
              <w:numPr>
                <w:ilvl w:val="0"/>
                <w:numId w:val="17"/>
              </w:numPr>
              <w:rPr>
                <w:szCs w:val="16"/>
              </w:rPr>
            </w:pPr>
            <w:r>
              <w:rPr>
                <w:szCs w:val="16"/>
              </w:rPr>
              <w:t>–</w:t>
            </w:r>
          </w:p>
          <w:p w:rsidR="00DD1795" w:rsidRDefault="00DD1795" w:rsidP="00DD1795">
            <w:pPr>
              <w:pStyle w:val="BodyCopy"/>
              <w:numPr>
                <w:ilvl w:val="0"/>
                <w:numId w:val="17"/>
              </w:numPr>
              <w:rPr>
                <w:szCs w:val="16"/>
              </w:rPr>
            </w:pPr>
            <w:r>
              <w:rPr>
                <w:szCs w:val="16"/>
              </w:rPr>
              <w:t>Shared competences</w:t>
            </w:r>
            <w:r w:rsidR="00A316FA">
              <w:rPr>
                <w:szCs w:val="16"/>
              </w:rPr>
              <w:t>.</w:t>
            </w:r>
          </w:p>
          <w:p w:rsidR="007C46A7" w:rsidRPr="00A316FA" w:rsidRDefault="00DD1795" w:rsidP="00727FB2">
            <w:pPr>
              <w:pStyle w:val="BodyCopy"/>
              <w:numPr>
                <w:ilvl w:val="0"/>
                <w:numId w:val="17"/>
              </w:numPr>
              <w:rPr>
                <w:szCs w:val="16"/>
              </w:rPr>
            </w:pPr>
            <w:r w:rsidRPr="00A316FA">
              <w:rPr>
                <w:szCs w:val="16"/>
              </w:rPr>
              <w:t>Cooperation in the international arena</w:t>
            </w:r>
            <w:r w:rsidR="00A316FA">
              <w:rPr>
                <w:szCs w:val="16"/>
              </w:rPr>
              <w:t xml:space="preserve">. </w:t>
            </w:r>
            <w:r w:rsidR="00A865D5" w:rsidRPr="00A316FA">
              <w:rPr>
                <w:szCs w:val="16"/>
              </w:rPr>
              <w:t xml:space="preserve">We will use and strengthen the cooperation with </w:t>
            </w:r>
            <w:r w:rsidR="00EC1C98" w:rsidRPr="00A316FA">
              <w:rPr>
                <w:szCs w:val="16"/>
              </w:rPr>
              <w:t xml:space="preserve">members of </w:t>
            </w:r>
            <w:r w:rsidR="00A865D5" w:rsidRPr="00A316FA">
              <w:rPr>
                <w:szCs w:val="16"/>
              </w:rPr>
              <w:t xml:space="preserve">EuroGeographics and use </w:t>
            </w:r>
            <w:r w:rsidR="00EC1C98" w:rsidRPr="00A316FA">
              <w:rPr>
                <w:szCs w:val="16"/>
              </w:rPr>
              <w:t xml:space="preserve">the </w:t>
            </w:r>
            <w:r w:rsidR="00A865D5" w:rsidRPr="00A316FA">
              <w:rPr>
                <w:szCs w:val="16"/>
              </w:rPr>
              <w:t>ELF project as a frame for our future work.</w:t>
            </w:r>
          </w:p>
          <w:p w:rsidR="002016BD" w:rsidRDefault="002016BD" w:rsidP="00A865D5">
            <w:pPr>
              <w:pStyle w:val="BodyCopy"/>
              <w:ind w:left="720"/>
              <w:rPr>
                <w:szCs w:val="16"/>
              </w:rPr>
            </w:pPr>
          </w:p>
          <w:p w:rsidR="002016BD" w:rsidRDefault="002016BD" w:rsidP="00A865D5">
            <w:pPr>
              <w:pStyle w:val="BodyCopy"/>
              <w:ind w:left="720"/>
              <w:rPr>
                <w:szCs w:val="16"/>
              </w:rPr>
            </w:pPr>
          </w:p>
          <w:p w:rsidR="002016BD" w:rsidRDefault="002016BD" w:rsidP="00A865D5">
            <w:pPr>
              <w:pStyle w:val="BodyCopy"/>
              <w:ind w:left="720"/>
              <w:rPr>
                <w:szCs w:val="16"/>
              </w:rPr>
            </w:pPr>
          </w:p>
          <w:p w:rsidR="002016BD" w:rsidRDefault="002016BD" w:rsidP="00A865D5">
            <w:pPr>
              <w:pStyle w:val="BodyCopy"/>
              <w:ind w:left="720"/>
              <w:rPr>
                <w:szCs w:val="16"/>
              </w:rPr>
            </w:pPr>
          </w:p>
          <w:p w:rsidR="00EC1C98" w:rsidRDefault="00EC1C98" w:rsidP="00A865D5">
            <w:pPr>
              <w:pStyle w:val="BodyCopy"/>
              <w:ind w:left="720"/>
              <w:rPr>
                <w:szCs w:val="16"/>
              </w:rPr>
            </w:pPr>
          </w:p>
          <w:p w:rsidR="002016BD" w:rsidRDefault="002016BD" w:rsidP="00A865D5">
            <w:pPr>
              <w:pStyle w:val="BodyCopy"/>
              <w:ind w:left="720"/>
              <w:rPr>
                <w:szCs w:val="16"/>
              </w:rPr>
            </w:pPr>
          </w:p>
          <w:p w:rsidR="002016BD" w:rsidRDefault="002016BD" w:rsidP="00A865D5">
            <w:pPr>
              <w:pStyle w:val="BodyCopy"/>
              <w:ind w:left="720"/>
              <w:rPr>
                <w:szCs w:val="16"/>
              </w:rPr>
            </w:pPr>
          </w:p>
          <w:p w:rsidR="007C46A7" w:rsidRPr="00BD5C25" w:rsidRDefault="007C46A7" w:rsidP="00EF38A4">
            <w:pPr>
              <w:pStyle w:val="BodyCopy"/>
              <w:rPr>
                <w:b/>
                <w:sz w:val="24"/>
                <w:szCs w:val="24"/>
              </w:rPr>
            </w:pPr>
          </w:p>
        </w:tc>
      </w:tr>
      <w:tr w:rsidR="004E4CEE" w:rsidRPr="00B5056A" w:rsidTr="00F070B2">
        <w:trPr>
          <w:trHeight w:val="300"/>
          <w:jc w:val="center"/>
        </w:trPr>
        <w:tc>
          <w:tcPr>
            <w:tcW w:w="9917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  <w:vAlign w:val="center"/>
          </w:tcPr>
          <w:p w:rsidR="004E4CEE" w:rsidRPr="007A1562" w:rsidRDefault="004E4CEE" w:rsidP="007A1562">
            <w:pPr>
              <w:pStyle w:val="BodyCopy"/>
              <w:rPr>
                <w:b/>
                <w:sz w:val="20"/>
                <w:szCs w:val="20"/>
              </w:rPr>
            </w:pPr>
            <w:r w:rsidRPr="007A1562">
              <w:rPr>
                <w:b/>
                <w:sz w:val="20"/>
                <w:szCs w:val="20"/>
              </w:rPr>
              <w:lastRenderedPageBreak/>
              <w:t>Main findings / results in WG</w:t>
            </w:r>
          </w:p>
        </w:tc>
      </w:tr>
      <w:tr w:rsidR="004E4CEE" w:rsidRPr="00B5056A" w:rsidTr="00F070B2">
        <w:trPr>
          <w:trHeight w:val="1117"/>
          <w:jc w:val="center"/>
        </w:trPr>
        <w:tc>
          <w:tcPr>
            <w:tcW w:w="9917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2016BD" w:rsidRPr="00490B28" w:rsidRDefault="002016BD" w:rsidP="002016BD">
            <w:pPr>
              <w:pStyle w:val="BodyCopy"/>
              <w:ind w:left="720"/>
            </w:pPr>
          </w:p>
          <w:p w:rsidR="002016BD" w:rsidRPr="002016BD" w:rsidRDefault="002016BD" w:rsidP="002016BD">
            <w:pPr>
              <w:pStyle w:val="BodyCopy"/>
              <w:ind w:left="720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Establishment </w:t>
            </w:r>
          </w:p>
          <w:p w:rsidR="002016BD" w:rsidRDefault="00A316FA" w:rsidP="002016BD">
            <w:pPr>
              <w:pStyle w:val="BodyCopy"/>
              <w:numPr>
                <w:ilvl w:val="0"/>
                <w:numId w:val="18"/>
              </w:numPr>
            </w:pPr>
            <w:r>
              <w:t>T</w:t>
            </w:r>
            <w:r w:rsidR="002016BD" w:rsidRPr="002016BD">
              <w:t>he working group</w:t>
            </w:r>
            <w:r>
              <w:t xml:space="preserve"> have been established </w:t>
            </w:r>
            <w:r w:rsidR="002016BD" w:rsidRPr="002016BD">
              <w:t xml:space="preserve">and </w:t>
            </w:r>
            <w:r>
              <w:t xml:space="preserve">we have </w:t>
            </w:r>
            <w:r w:rsidR="002016BD" w:rsidRPr="002016BD">
              <w:t xml:space="preserve">agreed </w:t>
            </w:r>
            <w:r w:rsidR="002016BD">
              <w:t>on the framework for the cooperation.</w:t>
            </w:r>
          </w:p>
          <w:p w:rsidR="002016BD" w:rsidRDefault="002016BD" w:rsidP="002016BD">
            <w:pPr>
              <w:pStyle w:val="BodyCopy"/>
              <w:ind w:left="720"/>
              <w:rPr>
                <w:b/>
                <w:u w:val="single"/>
              </w:rPr>
            </w:pPr>
          </w:p>
          <w:p w:rsidR="002016BD" w:rsidRPr="002016BD" w:rsidRDefault="002016BD" w:rsidP="002016BD">
            <w:pPr>
              <w:pStyle w:val="BodyCopy"/>
              <w:ind w:left="720"/>
              <w:rPr>
                <w:b/>
                <w:u w:val="single"/>
              </w:rPr>
            </w:pPr>
            <w:r>
              <w:rPr>
                <w:b/>
                <w:u w:val="single"/>
              </w:rPr>
              <w:t>Knowledge exchange and understanding</w:t>
            </w:r>
          </w:p>
          <w:p w:rsidR="002016BD" w:rsidRDefault="002016BD" w:rsidP="002016BD">
            <w:pPr>
              <w:pStyle w:val="BodyCopy"/>
              <w:numPr>
                <w:ilvl w:val="0"/>
                <w:numId w:val="18"/>
              </w:numPr>
            </w:pPr>
            <w:r>
              <w:t xml:space="preserve">Shared knowledge and experiences among the members and understanding of </w:t>
            </w:r>
            <w:r w:rsidR="00A316FA">
              <w:t>the situation in each country</w:t>
            </w:r>
            <w:r w:rsidR="00EC1C98">
              <w:t>.</w:t>
            </w:r>
          </w:p>
          <w:p w:rsidR="002016BD" w:rsidRDefault="002016BD" w:rsidP="002016BD">
            <w:pPr>
              <w:pStyle w:val="BodyCopy"/>
              <w:ind w:left="720"/>
              <w:rPr>
                <w:b/>
                <w:u w:val="single"/>
              </w:rPr>
            </w:pPr>
          </w:p>
          <w:p w:rsidR="002016BD" w:rsidRPr="002016BD" w:rsidRDefault="002016BD" w:rsidP="002016BD">
            <w:pPr>
              <w:pStyle w:val="BodyCopy"/>
              <w:ind w:left="720"/>
              <w:rPr>
                <w:b/>
                <w:u w:val="single"/>
              </w:rPr>
            </w:pPr>
            <w:r>
              <w:rPr>
                <w:b/>
                <w:u w:val="single"/>
              </w:rPr>
              <w:t>Outcome of the cooperation</w:t>
            </w:r>
          </w:p>
          <w:p w:rsidR="002016BD" w:rsidRPr="002005C9" w:rsidRDefault="002005C9" w:rsidP="002016BD">
            <w:pPr>
              <w:pStyle w:val="BodyCopy"/>
              <w:ind w:left="720"/>
              <w:rPr>
                <w:szCs w:val="16"/>
              </w:rPr>
            </w:pPr>
            <w:r>
              <w:rPr>
                <w:szCs w:val="16"/>
              </w:rPr>
              <w:t>Shar</w:t>
            </w:r>
            <w:r w:rsidR="00BB68D9">
              <w:rPr>
                <w:szCs w:val="16"/>
              </w:rPr>
              <w:t>ed view of priorities and decision</w:t>
            </w:r>
            <w:r>
              <w:rPr>
                <w:szCs w:val="16"/>
              </w:rPr>
              <w:t xml:space="preserve"> to work with </w:t>
            </w:r>
            <w:r w:rsidRPr="00BB68D9">
              <w:rPr>
                <w:szCs w:val="16"/>
              </w:rPr>
              <w:t xml:space="preserve">one </w:t>
            </w:r>
            <w:r w:rsidR="00BB68D9" w:rsidRPr="00BB68D9">
              <w:rPr>
                <w:szCs w:val="16"/>
              </w:rPr>
              <w:t>that</w:t>
            </w:r>
            <w:r>
              <w:rPr>
                <w:szCs w:val="16"/>
              </w:rPr>
              <w:t xml:space="preserve"> hits sev</w:t>
            </w:r>
            <w:r w:rsidR="00BB68D9">
              <w:rPr>
                <w:szCs w:val="16"/>
              </w:rPr>
              <w:t>eral of the objectives for the N</w:t>
            </w:r>
            <w:r>
              <w:rPr>
                <w:szCs w:val="16"/>
              </w:rPr>
              <w:t xml:space="preserve">ordic cooperation: </w:t>
            </w:r>
          </w:p>
          <w:p w:rsidR="002016BD" w:rsidRPr="006F3197" w:rsidRDefault="002016BD" w:rsidP="002005C9">
            <w:pPr>
              <w:pStyle w:val="BodyCopy"/>
              <w:numPr>
                <w:ilvl w:val="0"/>
                <w:numId w:val="18"/>
              </w:numPr>
              <w:rPr>
                <w:b/>
                <w:sz w:val="20"/>
                <w:szCs w:val="20"/>
                <w:lang w:val="da-DK"/>
              </w:rPr>
            </w:pPr>
            <w:r w:rsidRPr="002005C9">
              <w:rPr>
                <w:b/>
              </w:rPr>
              <w:t xml:space="preserve">Project </w:t>
            </w:r>
            <w:r w:rsidR="002005C9" w:rsidRPr="002005C9">
              <w:rPr>
                <w:b/>
              </w:rPr>
              <w:t>description</w:t>
            </w:r>
            <w:r w:rsidRPr="002016BD">
              <w:t xml:space="preserve"> in cooperation with the </w:t>
            </w:r>
            <w:r w:rsidR="00BB68D9">
              <w:t>Kris-</w:t>
            </w:r>
            <w:r w:rsidR="002005C9">
              <w:t>GIS</w:t>
            </w:r>
            <w:r w:rsidRPr="002016BD">
              <w:t xml:space="preserve"> group about a joint project</w:t>
            </w:r>
            <w:r w:rsidR="002005C9">
              <w:t>, “Harmonized Cross Boarder Data”.</w:t>
            </w:r>
            <w:r w:rsidR="002005C9" w:rsidRPr="006F3197">
              <w:rPr>
                <w:b/>
                <w:sz w:val="20"/>
                <w:szCs w:val="20"/>
                <w:lang w:val="da-DK"/>
              </w:rPr>
              <w:t xml:space="preserve"> </w:t>
            </w:r>
          </w:p>
          <w:p w:rsidR="004E4CEE" w:rsidRPr="007A1562" w:rsidRDefault="004E4CEE" w:rsidP="004E4CEE">
            <w:pPr>
              <w:pStyle w:val="BodyCopy"/>
              <w:rPr>
                <w:b/>
                <w:sz w:val="20"/>
                <w:szCs w:val="20"/>
              </w:rPr>
            </w:pPr>
          </w:p>
        </w:tc>
      </w:tr>
      <w:tr w:rsidR="004E4CEE" w:rsidRPr="00B5056A" w:rsidTr="004E4CEE">
        <w:trPr>
          <w:trHeight w:val="734"/>
          <w:jc w:val="center"/>
        </w:trPr>
        <w:tc>
          <w:tcPr>
            <w:tcW w:w="9917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365F91" w:themeFill="accent1" w:themeFillShade="BF"/>
            <w:vAlign w:val="center"/>
          </w:tcPr>
          <w:p w:rsidR="004E4CEE" w:rsidRPr="00F070B2" w:rsidRDefault="004E4CEE" w:rsidP="007A1562">
            <w:pPr>
              <w:pStyle w:val="BodyCopy"/>
              <w:rPr>
                <w:b/>
                <w:color w:val="FFFFFF" w:themeColor="background1"/>
                <w:sz w:val="22"/>
              </w:rPr>
            </w:pPr>
            <w:r w:rsidRPr="004E4CEE">
              <w:rPr>
                <w:b/>
                <w:color w:val="FFFFFF" w:themeColor="background1"/>
                <w:sz w:val="22"/>
              </w:rPr>
              <w:t>Tasks/ activities for 2016-2018</w:t>
            </w:r>
          </w:p>
        </w:tc>
      </w:tr>
      <w:tr w:rsidR="004E4CEE" w:rsidRPr="00B5056A" w:rsidTr="004E4CEE">
        <w:trPr>
          <w:trHeight w:val="1241"/>
          <w:jc w:val="center"/>
        </w:trPr>
        <w:tc>
          <w:tcPr>
            <w:tcW w:w="9917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D377F2" w:rsidRDefault="00D377F2" w:rsidP="00D377F2">
            <w:pPr>
              <w:pStyle w:val="BodyCopy"/>
              <w:ind w:left="360"/>
              <w:rPr>
                <w:szCs w:val="16"/>
              </w:rPr>
            </w:pPr>
          </w:p>
          <w:p w:rsidR="00C83884" w:rsidRDefault="00C83884" w:rsidP="00C83884">
            <w:pPr>
              <w:pStyle w:val="BodyCopy"/>
              <w:numPr>
                <w:ilvl w:val="0"/>
                <w:numId w:val="12"/>
              </w:numPr>
              <w:rPr>
                <w:szCs w:val="16"/>
              </w:rPr>
            </w:pPr>
            <w:r>
              <w:rPr>
                <w:szCs w:val="16"/>
              </w:rPr>
              <w:t xml:space="preserve">Joint project with </w:t>
            </w:r>
            <w:r w:rsidR="00BB68D9">
              <w:rPr>
                <w:szCs w:val="16"/>
              </w:rPr>
              <w:t>the Kris-</w:t>
            </w:r>
            <w:r w:rsidR="009065B9">
              <w:rPr>
                <w:szCs w:val="16"/>
              </w:rPr>
              <w:t>GIS</w:t>
            </w:r>
            <w:r w:rsidR="00BB68D9">
              <w:rPr>
                <w:szCs w:val="16"/>
              </w:rPr>
              <w:t xml:space="preserve"> WG,</w:t>
            </w:r>
            <w:r w:rsidR="009065B9">
              <w:rPr>
                <w:szCs w:val="16"/>
              </w:rPr>
              <w:t xml:space="preserve"> “Harmonized Cross Boarder Data”</w:t>
            </w:r>
          </w:p>
          <w:p w:rsidR="00C83884" w:rsidRPr="002B1392" w:rsidRDefault="00C83884" w:rsidP="00C83884">
            <w:pPr>
              <w:pStyle w:val="BodyCopy"/>
              <w:numPr>
                <w:ilvl w:val="1"/>
                <w:numId w:val="12"/>
              </w:numPr>
              <w:rPr>
                <w:szCs w:val="16"/>
              </w:rPr>
            </w:pPr>
            <w:r w:rsidRPr="002B1392">
              <w:rPr>
                <w:b/>
                <w:szCs w:val="16"/>
              </w:rPr>
              <w:t>Purpose of the activity:</w:t>
            </w:r>
            <w:r w:rsidRPr="00736EF7">
              <w:rPr>
                <w:szCs w:val="16"/>
              </w:rPr>
              <w:t xml:space="preserve"> </w:t>
            </w:r>
            <w:r w:rsidR="00BB68D9">
              <w:rPr>
                <w:szCs w:val="16"/>
              </w:rPr>
              <w:t>The Kris-</w:t>
            </w:r>
            <w:r w:rsidR="009065B9">
              <w:rPr>
                <w:szCs w:val="16"/>
              </w:rPr>
              <w:t>GIS group will defi</w:t>
            </w:r>
            <w:r>
              <w:rPr>
                <w:szCs w:val="16"/>
              </w:rPr>
              <w:t>ne relevant emergency use</w:t>
            </w:r>
            <w:r w:rsidR="009065B9">
              <w:rPr>
                <w:szCs w:val="16"/>
              </w:rPr>
              <w:t xml:space="preserve"> </w:t>
            </w:r>
            <w:r>
              <w:rPr>
                <w:szCs w:val="16"/>
              </w:rPr>
              <w:t xml:space="preserve">cases and related relevant data. This is to be used in the project and will be delivered </w:t>
            </w:r>
            <w:r w:rsidR="009065B9">
              <w:rPr>
                <w:szCs w:val="16"/>
              </w:rPr>
              <w:t>to us in the Land Mapping</w:t>
            </w:r>
            <w:r w:rsidR="00BB68D9">
              <w:rPr>
                <w:szCs w:val="16"/>
              </w:rPr>
              <w:t xml:space="preserve"> WG</w:t>
            </w:r>
            <w:r w:rsidR="009065B9">
              <w:rPr>
                <w:szCs w:val="16"/>
              </w:rPr>
              <w:t>.</w:t>
            </w:r>
            <w:r>
              <w:rPr>
                <w:szCs w:val="16"/>
              </w:rPr>
              <w:t xml:space="preserve"> </w:t>
            </w:r>
            <w:r w:rsidRPr="002B1392">
              <w:rPr>
                <w:szCs w:val="16"/>
              </w:rPr>
              <w:t xml:space="preserve"> </w:t>
            </w:r>
          </w:p>
          <w:p w:rsidR="00C83884" w:rsidRDefault="00C83884" w:rsidP="00C83884">
            <w:pPr>
              <w:pStyle w:val="BodyCopy"/>
              <w:numPr>
                <w:ilvl w:val="1"/>
                <w:numId w:val="12"/>
              </w:numPr>
              <w:rPr>
                <w:szCs w:val="16"/>
              </w:rPr>
            </w:pPr>
            <w:r w:rsidRPr="002B1392">
              <w:rPr>
                <w:b/>
                <w:szCs w:val="16"/>
              </w:rPr>
              <w:t>Deliveries with timeline:</w:t>
            </w:r>
            <w:r w:rsidRPr="00736EF7">
              <w:rPr>
                <w:szCs w:val="16"/>
              </w:rPr>
              <w:t xml:space="preserve"> </w:t>
            </w:r>
            <w:r w:rsidR="00BB68D9">
              <w:rPr>
                <w:szCs w:val="16"/>
              </w:rPr>
              <w:t>This will be done at the Kris-</w:t>
            </w:r>
            <w:r>
              <w:rPr>
                <w:szCs w:val="16"/>
              </w:rPr>
              <w:t>GIS mee</w:t>
            </w:r>
            <w:r w:rsidR="009065B9">
              <w:rPr>
                <w:szCs w:val="16"/>
              </w:rPr>
              <w:t>t</w:t>
            </w:r>
            <w:r>
              <w:rPr>
                <w:szCs w:val="16"/>
              </w:rPr>
              <w:t>ing in November 2016</w:t>
            </w:r>
            <w:r w:rsidR="009065B9">
              <w:rPr>
                <w:szCs w:val="16"/>
              </w:rPr>
              <w:t xml:space="preserve"> and </w:t>
            </w:r>
            <w:r w:rsidR="00BB68D9">
              <w:rPr>
                <w:szCs w:val="16"/>
              </w:rPr>
              <w:t xml:space="preserve">then </w:t>
            </w:r>
            <w:r w:rsidR="009065B9">
              <w:rPr>
                <w:szCs w:val="16"/>
              </w:rPr>
              <w:t>hand</w:t>
            </w:r>
            <w:r w:rsidR="00BB68D9">
              <w:rPr>
                <w:szCs w:val="16"/>
              </w:rPr>
              <w:t xml:space="preserve">ed </w:t>
            </w:r>
            <w:r w:rsidR="009065B9">
              <w:rPr>
                <w:szCs w:val="16"/>
              </w:rPr>
              <w:t>over to us</w:t>
            </w:r>
            <w:r>
              <w:rPr>
                <w:szCs w:val="16"/>
              </w:rPr>
              <w:t>.</w:t>
            </w:r>
          </w:p>
          <w:p w:rsidR="00C83884" w:rsidRDefault="00C83884" w:rsidP="00C83884">
            <w:pPr>
              <w:pStyle w:val="BodyCopy"/>
              <w:numPr>
                <w:ilvl w:val="1"/>
                <w:numId w:val="12"/>
              </w:numPr>
              <w:rPr>
                <w:szCs w:val="16"/>
              </w:rPr>
            </w:pPr>
            <w:r w:rsidRPr="002B1392">
              <w:rPr>
                <w:b/>
                <w:szCs w:val="16"/>
              </w:rPr>
              <w:t>Who is responsible/ chair for the activity and who are involved:</w:t>
            </w:r>
            <w:r w:rsidRPr="002B1392">
              <w:rPr>
                <w:szCs w:val="16"/>
              </w:rPr>
              <w:t xml:space="preserve"> </w:t>
            </w:r>
            <w:r w:rsidR="009065B9">
              <w:rPr>
                <w:szCs w:val="16"/>
              </w:rPr>
              <w:t xml:space="preserve">Member countries in </w:t>
            </w:r>
            <w:r w:rsidR="00BB68D9">
              <w:rPr>
                <w:szCs w:val="16"/>
              </w:rPr>
              <w:t xml:space="preserve">the </w:t>
            </w:r>
            <w:r w:rsidR="009065B9">
              <w:rPr>
                <w:szCs w:val="16"/>
              </w:rPr>
              <w:t xml:space="preserve">Land Mapping </w:t>
            </w:r>
            <w:r w:rsidR="00BB68D9">
              <w:rPr>
                <w:szCs w:val="16"/>
              </w:rPr>
              <w:t xml:space="preserve">working </w:t>
            </w:r>
            <w:r w:rsidR="009065B9">
              <w:rPr>
                <w:szCs w:val="16"/>
              </w:rPr>
              <w:t>group.</w:t>
            </w:r>
          </w:p>
          <w:p w:rsidR="00C83884" w:rsidRDefault="00C83884" w:rsidP="00C83884">
            <w:pPr>
              <w:pStyle w:val="BodyCopy"/>
              <w:numPr>
                <w:ilvl w:val="1"/>
                <w:numId w:val="12"/>
              </w:numPr>
              <w:rPr>
                <w:b/>
                <w:szCs w:val="16"/>
              </w:rPr>
            </w:pPr>
            <w:r w:rsidRPr="002B1392">
              <w:rPr>
                <w:b/>
                <w:szCs w:val="16"/>
              </w:rPr>
              <w:t>What strategic goal</w:t>
            </w:r>
            <w:r w:rsidR="00971C35">
              <w:rPr>
                <w:b/>
                <w:szCs w:val="16"/>
              </w:rPr>
              <w:t>s</w:t>
            </w:r>
            <w:r w:rsidRPr="002B1392">
              <w:rPr>
                <w:b/>
                <w:szCs w:val="16"/>
              </w:rPr>
              <w:t xml:space="preserve"> will the activity support and how: </w:t>
            </w:r>
          </w:p>
          <w:p w:rsidR="00C83884" w:rsidRPr="00842F72" w:rsidRDefault="00C83884" w:rsidP="00C83884">
            <w:pPr>
              <w:pStyle w:val="BodyCopy"/>
              <w:ind w:left="1091"/>
              <w:rPr>
                <w:b/>
                <w:sz w:val="20"/>
                <w:szCs w:val="20"/>
              </w:rPr>
            </w:pPr>
            <w:r w:rsidRPr="00C83884">
              <w:t>The goal: Needs of Society – Present Needs and</w:t>
            </w:r>
            <w:r w:rsidR="009065B9">
              <w:t xml:space="preserve"> Future</w:t>
            </w:r>
            <w:r w:rsidR="00BB68D9">
              <w:t xml:space="preserve"> Trends. This is done when the Kris-</w:t>
            </w:r>
            <w:r w:rsidR="009065B9">
              <w:t xml:space="preserve">GIS </w:t>
            </w:r>
            <w:r w:rsidR="00BB68D9">
              <w:t>WG has</w:t>
            </w:r>
            <w:r w:rsidRPr="00C83884">
              <w:t xml:space="preserve"> a </w:t>
            </w:r>
            <w:r>
              <w:rPr>
                <w:color w:val="222222"/>
                <w:lang w:val="en"/>
              </w:rPr>
              <w:t>dialogue with the actual end users.</w:t>
            </w:r>
            <w:r w:rsidR="009065B9">
              <w:rPr>
                <w:color w:val="222222"/>
                <w:lang w:val="en"/>
              </w:rPr>
              <w:t xml:space="preserve"> </w:t>
            </w:r>
            <w:r w:rsidR="00BB68D9">
              <w:rPr>
                <w:color w:val="222222"/>
                <w:lang w:val="en"/>
              </w:rPr>
              <w:t xml:space="preserve">The </w:t>
            </w:r>
            <w:r w:rsidR="009065B9">
              <w:rPr>
                <w:color w:val="222222"/>
                <w:lang w:val="en"/>
              </w:rPr>
              <w:t xml:space="preserve">Land Mapping </w:t>
            </w:r>
            <w:r w:rsidR="00BB68D9">
              <w:rPr>
                <w:color w:val="222222"/>
                <w:lang w:val="en"/>
              </w:rPr>
              <w:t xml:space="preserve">WG </w:t>
            </w:r>
            <w:r w:rsidR="009065B9">
              <w:rPr>
                <w:color w:val="222222"/>
                <w:lang w:val="en"/>
              </w:rPr>
              <w:t>will</w:t>
            </w:r>
            <w:r>
              <w:rPr>
                <w:color w:val="222222"/>
                <w:lang w:val="en"/>
              </w:rPr>
              <w:t xml:space="preserve"> support the goal about “</w:t>
            </w:r>
            <w:r w:rsidRPr="00C83884">
              <w:t>Future services and data solutions”.</w:t>
            </w:r>
          </w:p>
          <w:p w:rsidR="004E4CEE" w:rsidRPr="007C46A7" w:rsidRDefault="004E4CEE" w:rsidP="00700F6D">
            <w:pPr>
              <w:pStyle w:val="BodyCopy"/>
              <w:rPr>
                <w:sz w:val="22"/>
              </w:rPr>
            </w:pPr>
          </w:p>
          <w:p w:rsidR="004E4CEE" w:rsidRDefault="004E4CEE" w:rsidP="00EF38A4">
            <w:pPr>
              <w:pStyle w:val="BodyCopy"/>
              <w:rPr>
                <w:b/>
                <w:sz w:val="22"/>
              </w:rPr>
            </w:pPr>
          </w:p>
          <w:p w:rsidR="004E4CEE" w:rsidRDefault="009065B9" w:rsidP="007A1562">
            <w:pPr>
              <w:pStyle w:val="BodyCopy"/>
              <w:numPr>
                <w:ilvl w:val="0"/>
                <w:numId w:val="12"/>
              </w:numPr>
              <w:rPr>
                <w:szCs w:val="16"/>
              </w:rPr>
            </w:pPr>
            <w:r>
              <w:rPr>
                <w:szCs w:val="16"/>
              </w:rPr>
              <w:t>Close cooperation with EuroGeographics</w:t>
            </w:r>
          </w:p>
          <w:p w:rsidR="004E4CEE" w:rsidRPr="002B1392" w:rsidRDefault="004E4CEE" w:rsidP="00EF38A4">
            <w:pPr>
              <w:pStyle w:val="BodyCopy"/>
              <w:numPr>
                <w:ilvl w:val="1"/>
                <w:numId w:val="12"/>
              </w:numPr>
              <w:rPr>
                <w:szCs w:val="16"/>
              </w:rPr>
            </w:pPr>
            <w:r w:rsidRPr="002B1392">
              <w:rPr>
                <w:b/>
                <w:szCs w:val="16"/>
              </w:rPr>
              <w:t>Purpose of the activity:</w:t>
            </w:r>
            <w:r w:rsidRPr="00736EF7">
              <w:rPr>
                <w:szCs w:val="16"/>
              </w:rPr>
              <w:t xml:space="preserve"> </w:t>
            </w:r>
            <w:r w:rsidR="009065B9">
              <w:rPr>
                <w:szCs w:val="16"/>
              </w:rPr>
              <w:t xml:space="preserve">To use experiences made in </w:t>
            </w:r>
            <w:r w:rsidR="00971C35">
              <w:rPr>
                <w:szCs w:val="16"/>
              </w:rPr>
              <w:t xml:space="preserve">the </w:t>
            </w:r>
            <w:r w:rsidR="009065B9">
              <w:rPr>
                <w:szCs w:val="16"/>
              </w:rPr>
              <w:t xml:space="preserve">ELF project and the nine working groups. </w:t>
            </w:r>
          </w:p>
          <w:p w:rsidR="004E4CEE" w:rsidRDefault="004E4CEE" w:rsidP="00EF38A4">
            <w:pPr>
              <w:pStyle w:val="BodyCopy"/>
              <w:numPr>
                <w:ilvl w:val="1"/>
                <w:numId w:val="12"/>
              </w:numPr>
              <w:rPr>
                <w:szCs w:val="16"/>
              </w:rPr>
            </w:pPr>
            <w:r w:rsidRPr="002B1392">
              <w:rPr>
                <w:b/>
                <w:szCs w:val="16"/>
              </w:rPr>
              <w:t>Deliveries with timeline:</w:t>
            </w:r>
            <w:r w:rsidR="009065B9">
              <w:rPr>
                <w:szCs w:val="16"/>
              </w:rPr>
              <w:t xml:space="preserve"> A harmonized Cross Boarder Map</w:t>
            </w:r>
          </w:p>
          <w:p w:rsidR="004E4CEE" w:rsidRDefault="004E4CEE" w:rsidP="00EF38A4">
            <w:pPr>
              <w:pStyle w:val="BodyCopy"/>
              <w:numPr>
                <w:ilvl w:val="1"/>
                <w:numId w:val="12"/>
              </w:numPr>
              <w:rPr>
                <w:szCs w:val="16"/>
              </w:rPr>
            </w:pPr>
            <w:r w:rsidRPr="002B1392">
              <w:rPr>
                <w:b/>
                <w:szCs w:val="16"/>
              </w:rPr>
              <w:t>Who is responsible/ chair for the activity and who are involved:</w:t>
            </w:r>
            <w:r w:rsidRPr="002B1392">
              <w:rPr>
                <w:szCs w:val="16"/>
              </w:rPr>
              <w:t xml:space="preserve"> </w:t>
            </w:r>
            <w:r w:rsidR="00971C35">
              <w:rPr>
                <w:szCs w:val="16"/>
              </w:rPr>
              <w:t>Anders Sandin/Susanne Boiesen Petersen</w:t>
            </w:r>
          </w:p>
          <w:p w:rsidR="004E4CEE" w:rsidRPr="002B1392" w:rsidRDefault="004E4CEE" w:rsidP="00EF38A4">
            <w:pPr>
              <w:pStyle w:val="BodyCopy"/>
              <w:numPr>
                <w:ilvl w:val="1"/>
                <w:numId w:val="12"/>
              </w:numPr>
              <w:rPr>
                <w:b/>
                <w:szCs w:val="16"/>
              </w:rPr>
            </w:pPr>
            <w:r w:rsidRPr="002B1392">
              <w:rPr>
                <w:b/>
                <w:szCs w:val="16"/>
              </w:rPr>
              <w:t>What strategic goal</w:t>
            </w:r>
            <w:r w:rsidR="00971C35">
              <w:rPr>
                <w:b/>
                <w:szCs w:val="16"/>
              </w:rPr>
              <w:t>s</w:t>
            </w:r>
            <w:r w:rsidRPr="002B1392">
              <w:rPr>
                <w:b/>
                <w:szCs w:val="16"/>
              </w:rPr>
              <w:t xml:space="preserve"> will the activity support and how: </w:t>
            </w:r>
          </w:p>
          <w:p w:rsidR="009065B9" w:rsidRDefault="009065B9" w:rsidP="009065B9">
            <w:pPr>
              <w:pStyle w:val="BodyCopy"/>
              <w:rPr>
                <w:szCs w:val="16"/>
              </w:rPr>
            </w:pPr>
            <w:r>
              <w:rPr>
                <w:szCs w:val="16"/>
              </w:rPr>
              <w:t xml:space="preserve">                           </w:t>
            </w:r>
            <w:r w:rsidR="004E4CEE" w:rsidRPr="002B1392">
              <w:rPr>
                <w:szCs w:val="16"/>
              </w:rPr>
              <w:t xml:space="preserve">Goal </w:t>
            </w:r>
            <w:r>
              <w:rPr>
                <w:szCs w:val="16"/>
              </w:rPr>
              <w:t>2: Positioning of the NMCAs role in the future society</w:t>
            </w:r>
          </w:p>
          <w:p w:rsidR="004E4CEE" w:rsidRDefault="009065B9" w:rsidP="009065B9">
            <w:pPr>
              <w:pStyle w:val="BodyCopy"/>
              <w:rPr>
                <w:szCs w:val="16"/>
              </w:rPr>
            </w:pPr>
            <w:r>
              <w:rPr>
                <w:szCs w:val="16"/>
              </w:rPr>
              <w:t xml:space="preserve">                           Goal 3: Future services and data solutions</w:t>
            </w:r>
          </w:p>
          <w:p w:rsidR="009065B9" w:rsidRDefault="009065B9" w:rsidP="009065B9">
            <w:pPr>
              <w:pStyle w:val="BodyCopy"/>
              <w:rPr>
                <w:szCs w:val="16"/>
              </w:rPr>
            </w:pPr>
            <w:r>
              <w:rPr>
                <w:szCs w:val="16"/>
              </w:rPr>
              <w:t xml:space="preserve">                           Goal 5: Shared competences</w:t>
            </w:r>
          </w:p>
          <w:p w:rsidR="009065B9" w:rsidRPr="007A1562" w:rsidRDefault="009065B9" w:rsidP="009065B9">
            <w:pPr>
              <w:pStyle w:val="BodyCopy"/>
              <w:rPr>
                <w:szCs w:val="16"/>
              </w:rPr>
            </w:pPr>
            <w:r>
              <w:rPr>
                <w:szCs w:val="16"/>
              </w:rPr>
              <w:t xml:space="preserve">                           Goal 6: Cooperation on the international arena</w:t>
            </w:r>
          </w:p>
          <w:p w:rsidR="004E4CEE" w:rsidRDefault="004E4CEE" w:rsidP="00EF38A4">
            <w:pPr>
              <w:pStyle w:val="BodyCopy"/>
              <w:ind w:left="1800"/>
              <w:rPr>
                <w:szCs w:val="16"/>
              </w:rPr>
            </w:pPr>
          </w:p>
          <w:p w:rsidR="004E4CEE" w:rsidRDefault="004E4CEE" w:rsidP="007A1562">
            <w:pPr>
              <w:pStyle w:val="BodyCopy"/>
              <w:rPr>
                <w:b/>
                <w:sz w:val="22"/>
              </w:rPr>
            </w:pPr>
          </w:p>
          <w:p w:rsidR="004E4CEE" w:rsidRPr="007A1562" w:rsidRDefault="004E4CEE" w:rsidP="004D3FA6">
            <w:pPr>
              <w:pStyle w:val="BodyCopy"/>
              <w:rPr>
                <w:szCs w:val="16"/>
              </w:rPr>
            </w:pPr>
          </w:p>
        </w:tc>
      </w:tr>
      <w:tr w:rsidR="004E4CEE" w:rsidRPr="00B5056A" w:rsidTr="004E4CEE">
        <w:trPr>
          <w:trHeight w:val="402"/>
          <w:jc w:val="center"/>
        </w:trPr>
        <w:tc>
          <w:tcPr>
            <w:tcW w:w="9917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365F91" w:themeFill="accent1" w:themeFillShade="BF"/>
            <w:vAlign w:val="center"/>
          </w:tcPr>
          <w:p w:rsidR="004E4CEE" w:rsidRPr="004E4CEE" w:rsidRDefault="004E4CEE" w:rsidP="00700F6D">
            <w:pPr>
              <w:pStyle w:val="BodyCopy"/>
              <w:rPr>
                <w:sz w:val="20"/>
                <w:szCs w:val="20"/>
              </w:rPr>
            </w:pPr>
            <w:r w:rsidRPr="004E4CEE">
              <w:rPr>
                <w:b/>
                <w:color w:val="FFFFFF" w:themeColor="background1"/>
                <w:sz w:val="20"/>
                <w:szCs w:val="20"/>
              </w:rPr>
              <w:t>Planned meetings for the next year</w:t>
            </w:r>
          </w:p>
        </w:tc>
      </w:tr>
      <w:tr w:rsidR="004E4CEE" w:rsidRPr="00B5056A" w:rsidTr="00F070B2">
        <w:trPr>
          <w:trHeight w:val="693"/>
          <w:jc w:val="center"/>
        </w:trPr>
        <w:tc>
          <w:tcPr>
            <w:tcW w:w="9917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4E4CEE" w:rsidRPr="005A6AB1" w:rsidRDefault="005A6AB1" w:rsidP="005A6AB1">
            <w:pPr>
              <w:pStyle w:val="BodyCopy"/>
              <w:rPr>
                <w:szCs w:val="16"/>
              </w:rPr>
            </w:pPr>
            <w:r>
              <w:rPr>
                <w:szCs w:val="16"/>
              </w:rPr>
              <w:t>Will be decided at the meeting in Helsinki, August 17</w:t>
            </w:r>
            <w:r w:rsidR="00971C35">
              <w:rPr>
                <w:szCs w:val="16"/>
              </w:rPr>
              <w:t>, 2016</w:t>
            </w:r>
            <w:r>
              <w:rPr>
                <w:szCs w:val="16"/>
              </w:rPr>
              <w:t>.</w:t>
            </w:r>
          </w:p>
        </w:tc>
      </w:tr>
      <w:tr w:rsidR="002068C3" w:rsidRPr="00B5056A" w:rsidTr="00F070B2">
        <w:trPr>
          <w:trHeight w:hRule="exact" w:val="532"/>
          <w:jc w:val="center"/>
        </w:trPr>
        <w:tc>
          <w:tcPr>
            <w:tcW w:w="9917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auto"/>
              <w:right w:val="single" w:sz="4" w:space="0" w:color="4F81BD" w:themeColor="accent1"/>
            </w:tcBorders>
            <w:shd w:val="clear" w:color="auto" w:fill="B2A1C7" w:themeFill="accent4" w:themeFillTint="99"/>
            <w:vAlign w:val="center"/>
          </w:tcPr>
          <w:p w:rsidR="002068C3" w:rsidRPr="002068C3" w:rsidRDefault="002068C3" w:rsidP="002068C3">
            <w:pPr>
              <w:pStyle w:val="BodyCopy"/>
              <w:rPr>
                <w:b/>
                <w:color w:val="FFFFFF" w:themeColor="background1"/>
                <w:sz w:val="20"/>
                <w:szCs w:val="20"/>
              </w:rPr>
            </w:pPr>
            <w:r w:rsidRPr="002068C3">
              <w:rPr>
                <w:b/>
                <w:color w:val="FFFFFF" w:themeColor="background1"/>
                <w:sz w:val="20"/>
                <w:szCs w:val="20"/>
              </w:rPr>
              <w:t>Coordination with other working groups</w:t>
            </w:r>
          </w:p>
        </w:tc>
      </w:tr>
      <w:tr w:rsidR="002068C3" w:rsidRPr="00B5056A" w:rsidTr="00F070B2">
        <w:trPr>
          <w:trHeight w:hRule="exact" w:val="993"/>
          <w:jc w:val="center"/>
        </w:trPr>
        <w:tc>
          <w:tcPr>
            <w:tcW w:w="9917" w:type="dxa"/>
            <w:gridSpan w:val="3"/>
            <w:tcBorders>
              <w:top w:val="single" w:sz="4" w:space="0" w:color="auto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2068C3" w:rsidRPr="00B5056A" w:rsidRDefault="005A6AB1" w:rsidP="005A6AB1">
            <w:pPr>
              <w:pStyle w:val="BodyCopy"/>
              <w:rPr>
                <w:szCs w:val="16"/>
              </w:rPr>
            </w:pPr>
            <w:r>
              <w:rPr>
                <w:szCs w:val="16"/>
              </w:rPr>
              <w:t>We have ha</w:t>
            </w:r>
            <w:r w:rsidR="00971C35">
              <w:rPr>
                <w:szCs w:val="16"/>
              </w:rPr>
              <w:t>d a close cooperation with the Kris-</w:t>
            </w:r>
            <w:r>
              <w:rPr>
                <w:szCs w:val="16"/>
              </w:rPr>
              <w:t xml:space="preserve">GIS </w:t>
            </w:r>
            <w:r w:rsidR="00971C35">
              <w:rPr>
                <w:szCs w:val="16"/>
              </w:rPr>
              <w:t xml:space="preserve">WG </w:t>
            </w:r>
            <w:r>
              <w:rPr>
                <w:szCs w:val="16"/>
              </w:rPr>
              <w:t xml:space="preserve">and the project plan will in a natural way take care of the coordination. </w:t>
            </w:r>
          </w:p>
        </w:tc>
      </w:tr>
      <w:tr w:rsidR="0068564C" w:rsidTr="00F070B2">
        <w:trPr>
          <w:trHeight w:hRule="exact" w:val="432"/>
          <w:jc w:val="center"/>
        </w:trPr>
        <w:tc>
          <w:tcPr>
            <w:tcW w:w="9917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2A1C7" w:themeFill="accent4" w:themeFillTint="99"/>
            <w:vAlign w:val="center"/>
          </w:tcPr>
          <w:p w:rsidR="0068564C" w:rsidRPr="00C46913" w:rsidRDefault="00F76BB7" w:rsidP="0068564C">
            <w:pPr>
              <w:pStyle w:val="MinutesandAgendaTitles"/>
            </w:pPr>
            <w:sdt>
              <w:sdtPr>
                <w:rPr>
                  <w:rFonts w:ascii="Agency FB" w:hAnsi="Agency FB"/>
                </w:rPr>
                <w:id w:val="1136367033"/>
                <w:placeholder>
                  <w:docPart w:val="E09CA0924029478C854EE7BFE24CD137"/>
                </w:placeholder>
              </w:sdtPr>
              <w:sdtEndPr>
                <w:rPr>
                  <w:rFonts w:asciiTheme="minorHAnsi" w:hAnsiTheme="minorHAnsi"/>
                </w:rPr>
              </w:sdtEndPr>
              <w:sdtContent>
                <w:r w:rsidR="00BD5C25" w:rsidRPr="002068C3">
                  <w:rPr>
                    <w:rFonts w:ascii="Agency FB" w:hAnsi="Agency FB"/>
                  </w:rPr>
                  <w:t xml:space="preserve">Tasks or </w:t>
                </w:r>
                <w:r w:rsidR="00606120" w:rsidRPr="002068C3">
                  <w:t>Consequences</w:t>
                </w:r>
                <w:r w:rsidR="0068564C" w:rsidRPr="002068C3">
                  <w:t xml:space="preserve"> for other Nordic WG/Network</w:t>
                </w:r>
              </w:sdtContent>
            </w:sdt>
          </w:p>
        </w:tc>
      </w:tr>
      <w:tr w:rsidR="001D5298" w:rsidTr="00080B5D">
        <w:trPr>
          <w:trHeight w:val="830"/>
          <w:jc w:val="center"/>
        </w:trPr>
        <w:tc>
          <w:tcPr>
            <w:tcW w:w="9917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  <w:tcMar>
              <w:top w:w="0" w:type="dxa"/>
              <w:bottom w:w="0" w:type="dxa"/>
            </w:tcMar>
            <w:vAlign w:val="center"/>
          </w:tcPr>
          <w:p w:rsidR="00D377F2" w:rsidRDefault="00D377F2" w:rsidP="005A6AB1">
            <w:pPr>
              <w:pStyle w:val="BodyCopy"/>
              <w:rPr>
                <w:szCs w:val="16"/>
              </w:rPr>
            </w:pPr>
          </w:p>
          <w:p w:rsidR="00D377F2" w:rsidRDefault="00D377F2" w:rsidP="005A6AB1">
            <w:pPr>
              <w:pStyle w:val="BodyCopy"/>
              <w:rPr>
                <w:szCs w:val="16"/>
              </w:rPr>
            </w:pPr>
          </w:p>
          <w:p w:rsidR="005A6AB1" w:rsidRPr="005A6AB1" w:rsidRDefault="005A6AB1" w:rsidP="005A6AB1">
            <w:pPr>
              <w:pStyle w:val="BodyCopy"/>
              <w:rPr>
                <w:szCs w:val="16"/>
              </w:rPr>
            </w:pPr>
            <w:r w:rsidRPr="005A6AB1">
              <w:rPr>
                <w:szCs w:val="16"/>
              </w:rPr>
              <w:t>Start the dialogue with</w:t>
            </w:r>
            <w:r>
              <w:rPr>
                <w:szCs w:val="16"/>
              </w:rPr>
              <w:t xml:space="preserve"> “</w:t>
            </w:r>
            <w:r w:rsidRPr="005A6AB1">
              <w:rPr>
                <w:szCs w:val="16"/>
              </w:rPr>
              <w:t xml:space="preserve">NORDISK Fotogrammetrigruppe </w:t>
            </w:r>
            <w:proofErr w:type="spellStart"/>
            <w:r w:rsidRPr="005A6AB1">
              <w:rPr>
                <w:szCs w:val="16"/>
              </w:rPr>
              <w:t>Laserscanning</w:t>
            </w:r>
            <w:proofErr w:type="spellEnd"/>
            <w:r w:rsidRPr="005A6AB1">
              <w:rPr>
                <w:szCs w:val="16"/>
              </w:rPr>
              <w:t xml:space="preserve"> og højdemodeller /Nordic meeting on Aerial Photography and Laser Scanning/DEM</w:t>
            </w:r>
            <w:r>
              <w:rPr>
                <w:szCs w:val="16"/>
              </w:rPr>
              <w:t>”</w:t>
            </w:r>
          </w:p>
          <w:p w:rsidR="001D5298" w:rsidRDefault="001D5298" w:rsidP="001D5298">
            <w:pPr>
              <w:pStyle w:val="BodyCopy"/>
            </w:pPr>
          </w:p>
          <w:p w:rsidR="00971C35" w:rsidRDefault="00971C35" w:rsidP="001D5298">
            <w:pPr>
              <w:pStyle w:val="BodyCopy"/>
            </w:pPr>
          </w:p>
          <w:p w:rsidR="00971C35" w:rsidRDefault="00971C35" w:rsidP="001D5298">
            <w:pPr>
              <w:pStyle w:val="BodyCopy"/>
            </w:pPr>
          </w:p>
        </w:tc>
      </w:tr>
      <w:tr w:rsidR="0068564C" w:rsidTr="00D377F2">
        <w:trPr>
          <w:trHeight w:hRule="exact" w:val="456"/>
          <w:jc w:val="center"/>
        </w:trPr>
        <w:tc>
          <w:tcPr>
            <w:tcW w:w="9917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68564C" w:rsidRDefault="0068564C" w:rsidP="0068564C">
            <w:pPr>
              <w:pStyle w:val="MinutesandAgendaTitles"/>
            </w:pPr>
          </w:p>
        </w:tc>
      </w:tr>
      <w:tr w:rsidR="00971C35" w:rsidTr="000A4823">
        <w:trPr>
          <w:trHeight w:hRule="exact" w:val="456"/>
          <w:jc w:val="center"/>
        </w:trPr>
        <w:tc>
          <w:tcPr>
            <w:tcW w:w="9917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00B050"/>
            <w:vAlign w:val="center"/>
          </w:tcPr>
          <w:p w:rsidR="00971C35" w:rsidRDefault="00971C35" w:rsidP="000A4823">
            <w:pPr>
              <w:pStyle w:val="MinutesandAgendaTitles"/>
            </w:pPr>
            <w:r>
              <w:t>Future strategy of the group – 2 years view</w:t>
            </w:r>
          </w:p>
        </w:tc>
      </w:tr>
      <w:tr w:rsidR="00971C35" w:rsidTr="002A54AC">
        <w:trPr>
          <w:trHeight w:hRule="exact" w:val="1649"/>
          <w:jc w:val="center"/>
        </w:trPr>
        <w:tc>
          <w:tcPr>
            <w:tcW w:w="1841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971C35" w:rsidRDefault="00971C35" w:rsidP="00971C35">
            <w:pPr>
              <w:pStyle w:val="BodyCopy"/>
              <w:rPr>
                <w:b/>
              </w:rPr>
            </w:pPr>
            <w:r w:rsidRPr="00F070B2">
              <w:rPr>
                <w:b/>
              </w:rPr>
              <w:t>Future priorities</w:t>
            </w:r>
          </w:p>
          <w:p w:rsidR="00D377F2" w:rsidRDefault="00D377F2" w:rsidP="00971C35">
            <w:pPr>
              <w:pStyle w:val="BodyCopy"/>
              <w:rPr>
                <w:b/>
              </w:rPr>
            </w:pPr>
          </w:p>
          <w:p w:rsidR="00D377F2" w:rsidRDefault="00D377F2" w:rsidP="00971C35">
            <w:pPr>
              <w:pStyle w:val="BodyCopy"/>
              <w:rPr>
                <w:b/>
              </w:rPr>
            </w:pPr>
          </w:p>
          <w:p w:rsidR="002A54AC" w:rsidRPr="00F070B2" w:rsidRDefault="002A54AC" w:rsidP="00971C35">
            <w:pPr>
              <w:pStyle w:val="BodyCopy"/>
              <w:rPr>
                <w:b/>
              </w:rPr>
            </w:pPr>
          </w:p>
        </w:tc>
        <w:tc>
          <w:tcPr>
            <w:tcW w:w="8076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2A54AC" w:rsidRDefault="002A54AC" w:rsidP="00971C35">
            <w:pPr>
              <w:pStyle w:val="BodyCopy"/>
              <w:rPr>
                <w:szCs w:val="16"/>
              </w:rPr>
            </w:pPr>
          </w:p>
          <w:p w:rsidR="00971C35" w:rsidRDefault="00971C35" w:rsidP="00971C35">
            <w:pPr>
              <w:pStyle w:val="BodyCopy"/>
              <w:rPr>
                <w:szCs w:val="16"/>
              </w:rPr>
            </w:pPr>
            <w:r>
              <w:rPr>
                <w:szCs w:val="16"/>
              </w:rPr>
              <w:t>Fulfill the project objectives for the joint project “Harmonized Cross Boarder Data”.</w:t>
            </w:r>
          </w:p>
          <w:p w:rsidR="00123CAD" w:rsidRDefault="00123CAD" w:rsidP="00971C35">
            <w:pPr>
              <w:pStyle w:val="BodyCopy"/>
              <w:rPr>
                <w:szCs w:val="16"/>
              </w:rPr>
            </w:pPr>
          </w:p>
          <w:p w:rsidR="00123CAD" w:rsidRDefault="00123CAD" w:rsidP="00971C35">
            <w:pPr>
              <w:pStyle w:val="BodyCopy"/>
              <w:rPr>
                <w:szCs w:val="16"/>
              </w:rPr>
            </w:pPr>
            <w:r>
              <w:rPr>
                <w:szCs w:val="16"/>
              </w:rPr>
              <w:t>In the project we will use the existing Norwegian infrastructure of the ELF services and the Finnish client OSKARI for demonstrating the visualization.</w:t>
            </w:r>
          </w:p>
          <w:p w:rsidR="00123CAD" w:rsidRDefault="00123CAD" w:rsidP="00971C35">
            <w:pPr>
              <w:pStyle w:val="BodyCopy"/>
              <w:rPr>
                <w:szCs w:val="16"/>
              </w:rPr>
            </w:pPr>
          </w:p>
          <w:p w:rsidR="00971C35" w:rsidRDefault="00971C35" w:rsidP="00971C35">
            <w:pPr>
              <w:pStyle w:val="BodyCopy"/>
              <w:rPr>
                <w:szCs w:val="16"/>
              </w:rPr>
            </w:pPr>
            <w:r>
              <w:rPr>
                <w:szCs w:val="16"/>
              </w:rPr>
              <w:t>Close dialogue with EuroGeographics regarding the tran</w:t>
            </w:r>
            <w:r w:rsidR="00D377F2">
              <w:rPr>
                <w:szCs w:val="16"/>
              </w:rPr>
              <w:t>sition phase of the ELF Project</w:t>
            </w:r>
            <w:r>
              <w:rPr>
                <w:szCs w:val="16"/>
              </w:rPr>
              <w:t xml:space="preserve"> from the consortium to EuroGeographics.</w:t>
            </w:r>
          </w:p>
          <w:p w:rsidR="002A54AC" w:rsidRDefault="002A54AC" w:rsidP="00971C35">
            <w:pPr>
              <w:pStyle w:val="BodyCopy"/>
              <w:rPr>
                <w:szCs w:val="16"/>
              </w:rPr>
            </w:pPr>
          </w:p>
          <w:p w:rsidR="002A54AC" w:rsidRDefault="002A54AC" w:rsidP="00971C35">
            <w:pPr>
              <w:pStyle w:val="BodyCopy"/>
              <w:rPr>
                <w:szCs w:val="16"/>
              </w:rPr>
            </w:pPr>
          </w:p>
          <w:p w:rsidR="002A54AC" w:rsidRDefault="002A54AC" w:rsidP="00971C35">
            <w:pPr>
              <w:pStyle w:val="BodyCopy"/>
              <w:rPr>
                <w:szCs w:val="16"/>
              </w:rPr>
            </w:pPr>
          </w:p>
          <w:p w:rsidR="00971C35" w:rsidRDefault="00971C35" w:rsidP="00971C35">
            <w:pPr>
              <w:pStyle w:val="BodyCopy"/>
              <w:rPr>
                <w:szCs w:val="16"/>
              </w:rPr>
            </w:pPr>
          </w:p>
          <w:p w:rsidR="00971C35" w:rsidRPr="00F34D08" w:rsidRDefault="00971C35" w:rsidP="00971C35">
            <w:pPr>
              <w:pStyle w:val="BodyCopy"/>
              <w:rPr>
                <w:szCs w:val="16"/>
              </w:rPr>
            </w:pPr>
          </w:p>
        </w:tc>
      </w:tr>
      <w:tr w:rsidR="00971C35" w:rsidTr="004E4CEE">
        <w:trPr>
          <w:trHeight w:hRule="exact" w:val="288"/>
          <w:jc w:val="center"/>
        </w:trPr>
        <w:tc>
          <w:tcPr>
            <w:tcW w:w="9917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</w:tcBorders>
            <w:shd w:val="clear" w:color="auto" w:fill="FABF8F" w:themeFill="accent6" w:themeFillTint="99"/>
            <w:tcMar>
              <w:top w:w="0" w:type="dxa"/>
              <w:bottom w:w="0" w:type="dxa"/>
            </w:tcMar>
            <w:vAlign w:val="center"/>
          </w:tcPr>
          <w:p w:rsidR="00971C35" w:rsidRPr="00F070B2" w:rsidRDefault="00971C35" w:rsidP="00971C35">
            <w:pPr>
              <w:pStyle w:val="BodyCopy"/>
              <w:rPr>
                <w:sz w:val="20"/>
                <w:szCs w:val="20"/>
              </w:rPr>
            </w:pPr>
            <w:r w:rsidRPr="00F070B2">
              <w:rPr>
                <w:sz w:val="20"/>
                <w:szCs w:val="20"/>
              </w:rPr>
              <w:t>Anything else you would like to tell?</w:t>
            </w:r>
          </w:p>
        </w:tc>
      </w:tr>
      <w:tr w:rsidR="00971C35" w:rsidTr="00080B5D">
        <w:trPr>
          <w:trHeight w:hRule="exact" w:val="1067"/>
          <w:jc w:val="center"/>
        </w:trPr>
        <w:tc>
          <w:tcPr>
            <w:tcW w:w="9917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</w:tcBorders>
            <w:shd w:val="clear" w:color="auto" w:fill="FFFFFF" w:themeFill="background1"/>
            <w:tcMar>
              <w:top w:w="0" w:type="dxa"/>
              <w:bottom w:w="0" w:type="dxa"/>
            </w:tcMar>
            <w:vAlign w:val="center"/>
          </w:tcPr>
          <w:p w:rsidR="00971C35" w:rsidRDefault="00971C35" w:rsidP="00971C35">
            <w:pPr>
              <w:pStyle w:val="BodyCopy"/>
            </w:pPr>
            <w:r>
              <w:t>Ambition to start a cooperation with the IT group and share technical issues and future trends.</w:t>
            </w:r>
          </w:p>
        </w:tc>
      </w:tr>
    </w:tbl>
    <w:p w:rsidR="006E0E70" w:rsidRDefault="006E0E70" w:rsidP="009908A4">
      <w:pPr>
        <w:pStyle w:val="BodyCopy"/>
      </w:pPr>
    </w:p>
    <w:sectPr w:rsidR="006E0E70" w:rsidSect="006E0E70">
      <w:headerReference w:type="default" r:id="rId19"/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6BB7" w:rsidRDefault="00F76BB7">
      <w:r>
        <w:separator/>
      </w:r>
    </w:p>
  </w:endnote>
  <w:endnote w:type="continuationSeparator" w:id="0">
    <w:p w:rsidR="00F76BB7" w:rsidRDefault="00F76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Condensed">
    <w:altName w:val="Arial"/>
    <w:charset w:val="00"/>
    <w:family w:val="swiss"/>
    <w:pitch w:val="variable"/>
    <w:sig w:usb0="00000001" w:usb1="4000205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Antiqu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gency FB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6BB7" w:rsidRDefault="00F76BB7">
      <w:r>
        <w:separator/>
      </w:r>
    </w:p>
  </w:footnote>
  <w:footnote w:type="continuationSeparator" w:id="0">
    <w:p w:rsidR="00F76BB7" w:rsidRDefault="00F76B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C58" w:rsidRPr="00C46913" w:rsidRDefault="000A0C58">
    <w:pPr>
      <w:pStyle w:val="MeetingMinutesHeading"/>
      <w:rPr>
        <w:sz w:val="36"/>
        <w:szCs w:val="36"/>
        <w:lang w:val="is-IS"/>
      </w:rPr>
    </w:pPr>
    <w:r w:rsidRPr="00C46913">
      <w:rPr>
        <w:sz w:val="36"/>
        <w:szCs w:val="36"/>
        <w:lang w:val="is-IS"/>
      </w:rPr>
      <w:t>Reporting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D7D46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3"/>
    <w:multiLevelType w:val="singleLevel"/>
    <w:tmpl w:val="C7C8D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F7A060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2500E5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C327A94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2BA29E9"/>
    <w:multiLevelType w:val="hybridMultilevel"/>
    <w:tmpl w:val="3A482E6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082A01"/>
    <w:multiLevelType w:val="hybridMultilevel"/>
    <w:tmpl w:val="4C1A050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DB"/>
    <w:multiLevelType w:val="hybridMultilevel"/>
    <w:tmpl w:val="1A00DC1A"/>
    <w:lvl w:ilvl="0" w:tplc="80FA8DE6">
      <w:numFmt w:val="bullet"/>
      <w:lvlText w:val="-"/>
      <w:lvlJc w:val="left"/>
      <w:pPr>
        <w:ind w:left="720" w:hanging="360"/>
      </w:pPr>
      <w:rPr>
        <w:rFonts w:ascii="Segoe Condensed" w:eastAsiaTheme="minorHAnsi" w:hAnsi="Segoe Condensed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4B73DD"/>
    <w:multiLevelType w:val="hybridMultilevel"/>
    <w:tmpl w:val="4C1A050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570964"/>
    <w:multiLevelType w:val="hybridMultilevel"/>
    <w:tmpl w:val="99FE55EC"/>
    <w:lvl w:ilvl="0" w:tplc="9684F166">
      <w:numFmt w:val="bullet"/>
      <w:lvlText w:val="-"/>
      <w:lvlJc w:val="left"/>
      <w:pPr>
        <w:ind w:left="720" w:hanging="360"/>
      </w:pPr>
      <w:rPr>
        <w:rFonts w:ascii="Segoe Condensed" w:eastAsiaTheme="minorHAnsi" w:hAnsi="Segoe Condensed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F62F76"/>
    <w:multiLevelType w:val="hybridMultilevel"/>
    <w:tmpl w:val="DDFC95C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23BC4"/>
    <w:multiLevelType w:val="hybridMultilevel"/>
    <w:tmpl w:val="0582C0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0B3691"/>
    <w:multiLevelType w:val="hybridMultilevel"/>
    <w:tmpl w:val="421CB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C52E3A"/>
    <w:multiLevelType w:val="hybridMultilevel"/>
    <w:tmpl w:val="5D3E6814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6163DB"/>
    <w:multiLevelType w:val="hybridMultilevel"/>
    <w:tmpl w:val="3A482E6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520882"/>
    <w:multiLevelType w:val="hybridMultilevel"/>
    <w:tmpl w:val="B00C7130"/>
    <w:lvl w:ilvl="0" w:tplc="B9E8AB2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A5B6242"/>
    <w:multiLevelType w:val="hybridMultilevel"/>
    <w:tmpl w:val="6DC6A0E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1A5D50"/>
    <w:multiLevelType w:val="hybridMultilevel"/>
    <w:tmpl w:val="00DC7862"/>
    <w:lvl w:ilvl="0" w:tplc="6FCA143E">
      <w:start w:val="2"/>
      <w:numFmt w:val="bullet"/>
      <w:lvlText w:val="-"/>
      <w:lvlJc w:val="left"/>
      <w:pPr>
        <w:ind w:left="720" w:hanging="360"/>
      </w:pPr>
      <w:rPr>
        <w:rFonts w:ascii="Arial Narrow" w:eastAsiaTheme="minorEastAsia" w:hAnsi="Arial Narrow" w:cs="BookAntiqua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CA030D"/>
    <w:multiLevelType w:val="hybridMultilevel"/>
    <w:tmpl w:val="A1B2D234"/>
    <w:lvl w:ilvl="0" w:tplc="FDE86C34">
      <w:numFmt w:val="bullet"/>
      <w:lvlText w:val="-"/>
      <w:lvlJc w:val="left"/>
      <w:pPr>
        <w:ind w:left="720" w:hanging="360"/>
      </w:pPr>
      <w:rPr>
        <w:rFonts w:ascii="Segoe Condensed" w:eastAsiaTheme="minorHAnsi" w:hAnsi="Segoe Condensed" w:cstheme="minorBidi" w:hint="default"/>
        <w:sz w:val="24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13"/>
  </w:num>
  <w:num w:numId="6">
    <w:abstractNumId w:val="16"/>
  </w:num>
  <w:num w:numId="7">
    <w:abstractNumId w:val="8"/>
  </w:num>
  <w:num w:numId="8">
    <w:abstractNumId w:val="6"/>
  </w:num>
  <w:num w:numId="9">
    <w:abstractNumId w:val="7"/>
  </w:num>
  <w:num w:numId="10">
    <w:abstractNumId w:val="11"/>
  </w:num>
  <w:num w:numId="11">
    <w:abstractNumId w:val="12"/>
  </w:num>
  <w:num w:numId="12">
    <w:abstractNumId w:val="15"/>
  </w:num>
  <w:num w:numId="13">
    <w:abstractNumId w:val="9"/>
  </w:num>
  <w:num w:numId="14">
    <w:abstractNumId w:val="18"/>
  </w:num>
  <w:num w:numId="15">
    <w:abstractNumId w:val="5"/>
  </w:num>
  <w:num w:numId="16">
    <w:abstractNumId w:val="14"/>
  </w:num>
  <w:num w:numId="17">
    <w:abstractNumId w:val="10"/>
  </w:num>
  <w:num w:numId="18">
    <w:abstractNumId w:val="17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913"/>
    <w:rsid w:val="00014DBB"/>
    <w:rsid w:val="00080B5D"/>
    <w:rsid w:val="000A0C58"/>
    <w:rsid w:val="000D7B3E"/>
    <w:rsid w:val="001147EE"/>
    <w:rsid w:val="00123CAD"/>
    <w:rsid w:val="00125307"/>
    <w:rsid w:val="0014669E"/>
    <w:rsid w:val="0018514B"/>
    <w:rsid w:val="001D5298"/>
    <w:rsid w:val="001F52EC"/>
    <w:rsid w:val="002005C9"/>
    <w:rsid w:val="00200BD3"/>
    <w:rsid w:val="002016BD"/>
    <w:rsid w:val="002068C3"/>
    <w:rsid w:val="002073EF"/>
    <w:rsid w:val="0023443A"/>
    <w:rsid w:val="00242F9C"/>
    <w:rsid w:val="00243218"/>
    <w:rsid w:val="002A54AC"/>
    <w:rsid w:val="002B1392"/>
    <w:rsid w:val="00303AEF"/>
    <w:rsid w:val="0033450D"/>
    <w:rsid w:val="00340C35"/>
    <w:rsid w:val="003D7C73"/>
    <w:rsid w:val="003F5635"/>
    <w:rsid w:val="00416351"/>
    <w:rsid w:val="004242BF"/>
    <w:rsid w:val="00490B28"/>
    <w:rsid w:val="004D3FA6"/>
    <w:rsid w:val="004E4CEE"/>
    <w:rsid w:val="0051031B"/>
    <w:rsid w:val="00516A9F"/>
    <w:rsid w:val="005171C1"/>
    <w:rsid w:val="00533B94"/>
    <w:rsid w:val="00582A63"/>
    <w:rsid w:val="005A6AB1"/>
    <w:rsid w:val="005D6671"/>
    <w:rsid w:val="00606120"/>
    <w:rsid w:val="00621401"/>
    <w:rsid w:val="00675DDD"/>
    <w:rsid w:val="0068564C"/>
    <w:rsid w:val="006A6CDF"/>
    <w:rsid w:val="006E0E70"/>
    <w:rsid w:val="006E39C3"/>
    <w:rsid w:val="00700F6D"/>
    <w:rsid w:val="00705309"/>
    <w:rsid w:val="00736EF7"/>
    <w:rsid w:val="00757BE6"/>
    <w:rsid w:val="00761F1B"/>
    <w:rsid w:val="00775592"/>
    <w:rsid w:val="00775DDB"/>
    <w:rsid w:val="00784C65"/>
    <w:rsid w:val="007A1562"/>
    <w:rsid w:val="007A1917"/>
    <w:rsid w:val="007A4F87"/>
    <w:rsid w:val="007C46A7"/>
    <w:rsid w:val="007F1837"/>
    <w:rsid w:val="00831AC7"/>
    <w:rsid w:val="008837E8"/>
    <w:rsid w:val="008F4977"/>
    <w:rsid w:val="008F73C8"/>
    <w:rsid w:val="009065B9"/>
    <w:rsid w:val="00910C91"/>
    <w:rsid w:val="00911E71"/>
    <w:rsid w:val="00917463"/>
    <w:rsid w:val="00920456"/>
    <w:rsid w:val="00971C35"/>
    <w:rsid w:val="00974365"/>
    <w:rsid w:val="009908A4"/>
    <w:rsid w:val="009919E0"/>
    <w:rsid w:val="009F4E3F"/>
    <w:rsid w:val="00A316FA"/>
    <w:rsid w:val="00A3433E"/>
    <w:rsid w:val="00A47EFE"/>
    <w:rsid w:val="00A77228"/>
    <w:rsid w:val="00A865D5"/>
    <w:rsid w:val="00AE0F0F"/>
    <w:rsid w:val="00AE4844"/>
    <w:rsid w:val="00B06B76"/>
    <w:rsid w:val="00B22F8A"/>
    <w:rsid w:val="00B4503C"/>
    <w:rsid w:val="00B45631"/>
    <w:rsid w:val="00B5048D"/>
    <w:rsid w:val="00B5056A"/>
    <w:rsid w:val="00B67867"/>
    <w:rsid w:val="00B7252E"/>
    <w:rsid w:val="00B91516"/>
    <w:rsid w:val="00B9305A"/>
    <w:rsid w:val="00BB525E"/>
    <w:rsid w:val="00BB68D9"/>
    <w:rsid w:val="00BC61F8"/>
    <w:rsid w:val="00BD5C25"/>
    <w:rsid w:val="00C23607"/>
    <w:rsid w:val="00C24F10"/>
    <w:rsid w:val="00C35CC1"/>
    <w:rsid w:val="00C438BB"/>
    <w:rsid w:val="00C46913"/>
    <w:rsid w:val="00C83884"/>
    <w:rsid w:val="00CE4DC5"/>
    <w:rsid w:val="00CF7ACA"/>
    <w:rsid w:val="00D377F2"/>
    <w:rsid w:val="00D65CD9"/>
    <w:rsid w:val="00D71CED"/>
    <w:rsid w:val="00D92606"/>
    <w:rsid w:val="00DA08B8"/>
    <w:rsid w:val="00DB4BE3"/>
    <w:rsid w:val="00DD1795"/>
    <w:rsid w:val="00DF2AEE"/>
    <w:rsid w:val="00DF5CC4"/>
    <w:rsid w:val="00E07BB8"/>
    <w:rsid w:val="00E462A6"/>
    <w:rsid w:val="00E52278"/>
    <w:rsid w:val="00E81965"/>
    <w:rsid w:val="00EB72B2"/>
    <w:rsid w:val="00EC1C98"/>
    <w:rsid w:val="00EE26ED"/>
    <w:rsid w:val="00EF38A4"/>
    <w:rsid w:val="00F0309F"/>
    <w:rsid w:val="00F070B2"/>
    <w:rsid w:val="00F34D08"/>
    <w:rsid w:val="00F76BB7"/>
    <w:rsid w:val="00F82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024389AB-127A-4303-83C3-A404D4A21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" w:unhideWhenUsed="1" w:qFormat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6E0E70"/>
    <w:pPr>
      <w:spacing w:after="0" w:line="240" w:lineRule="auto"/>
    </w:pPr>
    <w:rPr>
      <w:spacing w:val="8"/>
      <w:sz w:val="18"/>
    </w:rPr>
  </w:style>
  <w:style w:type="paragraph" w:styleId="Rubrik1">
    <w:name w:val="heading 1"/>
    <w:basedOn w:val="Normal"/>
    <w:next w:val="Normal"/>
    <w:link w:val="Rubrik1Char"/>
    <w:uiPriority w:val="1"/>
    <w:semiHidden/>
    <w:qFormat/>
    <w:rsid w:val="006E0E70"/>
    <w:pPr>
      <w:outlineLvl w:val="0"/>
    </w:pPr>
    <w:rPr>
      <w:b/>
      <w:color w:val="FFFFFF" w:themeColor="background1"/>
      <w:sz w:val="20"/>
    </w:rPr>
  </w:style>
  <w:style w:type="paragraph" w:styleId="Rubrik2">
    <w:name w:val="heading 2"/>
    <w:basedOn w:val="Rubrik1"/>
    <w:next w:val="Normal"/>
    <w:link w:val="Rubrik2Char"/>
    <w:uiPriority w:val="1"/>
    <w:semiHidden/>
    <w:qFormat/>
    <w:rsid w:val="006E0E70"/>
    <w:pPr>
      <w:outlineLvl w:val="1"/>
    </w:pPr>
    <w:rPr>
      <w:color w:val="A6A6A6" w:themeColor="background1" w:themeShade="A6"/>
    </w:rPr>
  </w:style>
  <w:style w:type="paragraph" w:styleId="Rubrik3">
    <w:name w:val="heading 3"/>
    <w:basedOn w:val="Rubrik2"/>
    <w:next w:val="Normal"/>
    <w:link w:val="Rubrik3Char"/>
    <w:uiPriority w:val="1"/>
    <w:semiHidden/>
    <w:qFormat/>
    <w:rsid w:val="006E0E70"/>
    <w:pPr>
      <w:outlineLvl w:val="2"/>
    </w:pPr>
    <w:rPr>
      <w:b w:val="0"/>
    </w:rPr>
  </w:style>
  <w:style w:type="paragraph" w:styleId="Rubrik4">
    <w:name w:val="heading 4"/>
    <w:basedOn w:val="Rubrik5"/>
    <w:next w:val="Normal"/>
    <w:link w:val="Rubrik4Char"/>
    <w:uiPriority w:val="1"/>
    <w:semiHidden/>
    <w:qFormat/>
    <w:rsid w:val="006E0E70"/>
    <w:pPr>
      <w:spacing w:before="40" w:after="280"/>
      <w:outlineLvl w:val="3"/>
    </w:pPr>
    <w:rPr>
      <w:color w:val="B8CCE4" w:themeColor="accent1" w:themeTint="66"/>
    </w:rPr>
  </w:style>
  <w:style w:type="paragraph" w:styleId="Rubrik5">
    <w:name w:val="heading 5"/>
    <w:basedOn w:val="Normal"/>
    <w:next w:val="Normal"/>
    <w:link w:val="Rubrik5Char"/>
    <w:uiPriority w:val="1"/>
    <w:semiHidden/>
    <w:qFormat/>
    <w:rsid w:val="006E0E70"/>
    <w:pPr>
      <w:keepNext/>
      <w:keepLines/>
      <w:spacing w:before="200"/>
      <w:outlineLvl w:val="4"/>
    </w:pPr>
    <w:rPr>
      <w:rFonts w:eastAsiaTheme="majorEastAsia" w:cstheme="majorBidi"/>
      <w:color w:val="D9D9D9" w:themeColor="background1" w:themeShade="D9"/>
      <w:sz w:val="9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1"/>
    <w:rsid w:val="006E0E7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tshllartext">
    <w:name w:val="Placeholder Text"/>
    <w:basedOn w:val="Standardstycketeckensnitt"/>
    <w:uiPriority w:val="99"/>
    <w:semiHidden/>
    <w:rsid w:val="006E0E70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E0E70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E0E70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1"/>
    <w:semiHidden/>
    <w:rsid w:val="006E0E70"/>
    <w:rPr>
      <w:b/>
      <w:color w:val="FFFFFF" w:themeColor="background1"/>
      <w:spacing w:val="8"/>
      <w:sz w:val="20"/>
    </w:rPr>
  </w:style>
  <w:style w:type="character" w:customStyle="1" w:styleId="Rubrik2Char">
    <w:name w:val="Rubrik 2 Char"/>
    <w:basedOn w:val="Standardstycketeckensnitt"/>
    <w:link w:val="Rubrik2"/>
    <w:uiPriority w:val="1"/>
    <w:semiHidden/>
    <w:rsid w:val="006E0E70"/>
    <w:rPr>
      <w:b/>
      <w:color w:val="A6A6A6" w:themeColor="background1" w:themeShade="A6"/>
      <w:spacing w:val="8"/>
      <w:sz w:val="20"/>
    </w:rPr>
  </w:style>
  <w:style w:type="character" w:customStyle="1" w:styleId="Rubrik3Char">
    <w:name w:val="Rubrik 3 Char"/>
    <w:basedOn w:val="Standardstycketeckensnitt"/>
    <w:link w:val="Rubrik3"/>
    <w:uiPriority w:val="1"/>
    <w:semiHidden/>
    <w:rsid w:val="006E0E70"/>
    <w:rPr>
      <w:color w:val="A6A6A6" w:themeColor="background1" w:themeShade="A6"/>
      <w:spacing w:val="8"/>
      <w:sz w:val="20"/>
    </w:rPr>
  </w:style>
  <w:style w:type="character" w:customStyle="1" w:styleId="Rubrik4Char">
    <w:name w:val="Rubrik 4 Char"/>
    <w:basedOn w:val="Standardstycketeckensnitt"/>
    <w:link w:val="Rubrik4"/>
    <w:uiPriority w:val="1"/>
    <w:semiHidden/>
    <w:rsid w:val="006E0E70"/>
    <w:rPr>
      <w:rFonts w:eastAsiaTheme="majorEastAsia" w:cstheme="majorBidi"/>
      <w:color w:val="B8CCE4" w:themeColor="accent1" w:themeTint="66"/>
      <w:spacing w:val="8"/>
      <w:sz w:val="96"/>
    </w:rPr>
  </w:style>
  <w:style w:type="character" w:customStyle="1" w:styleId="Rubrik5Char">
    <w:name w:val="Rubrik 5 Char"/>
    <w:basedOn w:val="Standardstycketeckensnitt"/>
    <w:link w:val="Rubrik5"/>
    <w:uiPriority w:val="1"/>
    <w:semiHidden/>
    <w:rsid w:val="006E0E70"/>
    <w:rPr>
      <w:rFonts w:eastAsiaTheme="majorEastAsia" w:cstheme="majorBidi"/>
      <w:color w:val="D9D9D9" w:themeColor="background1" w:themeShade="D9"/>
      <w:spacing w:val="8"/>
      <w:sz w:val="96"/>
    </w:rPr>
  </w:style>
  <w:style w:type="paragraph" w:customStyle="1" w:styleId="BodyCopy">
    <w:name w:val="Body Copy"/>
    <w:basedOn w:val="Normal"/>
    <w:qFormat/>
    <w:rsid w:val="006E0E70"/>
    <w:rPr>
      <w:sz w:val="16"/>
    </w:rPr>
  </w:style>
  <w:style w:type="paragraph" w:customStyle="1" w:styleId="MeetingMinutesHeading">
    <w:name w:val="Meeting Minutes Heading"/>
    <w:basedOn w:val="Normal"/>
    <w:qFormat/>
    <w:rsid w:val="006E0E70"/>
    <w:pPr>
      <w:keepNext/>
      <w:keepLines/>
      <w:spacing w:before="40" w:after="280"/>
    </w:pPr>
    <w:rPr>
      <w:rFonts w:eastAsiaTheme="majorEastAsia" w:cstheme="majorBidi"/>
      <w:color w:val="B8CCE4" w:themeColor="accent1" w:themeTint="66"/>
      <w:sz w:val="96"/>
    </w:rPr>
  </w:style>
  <w:style w:type="paragraph" w:customStyle="1" w:styleId="MinutesandAgendaTitles">
    <w:name w:val="Minutes and Agenda Titles"/>
    <w:basedOn w:val="Normal"/>
    <w:qFormat/>
    <w:rsid w:val="006E0E70"/>
    <w:rPr>
      <w:b/>
      <w:color w:val="FFFFFF" w:themeColor="background1"/>
      <w:sz w:val="20"/>
    </w:rPr>
  </w:style>
  <w:style w:type="paragraph" w:styleId="Sidhuvud">
    <w:name w:val="header"/>
    <w:basedOn w:val="Normal"/>
    <w:link w:val="SidhuvudChar"/>
    <w:uiPriority w:val="99"/>
    <w:unhideWhenUsed/>
    <w:rsid w:val="006E0E70"/>
    <w:pPr>
      <w:tabs>
        <w:tab w:val="center" w:pos="4680"/>
        <w:tab w:val="right" w:pos="9360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6E0E70"/>
    <w:rPr>
      <w:spacing w:val="8"/>
      <w:sz w:val="18"/>
    </w:rPr>
  </w:style>
  <w:style w:type="paragraph" w:styleId="Sidfot">
    <w:name w:val="footer"/>
    <w:basedOn w:val="Normal"/>
    <w:link w:val="SidfotChar"/>
    <w:uiPriority w:val="99"/>
    <w:unhideWhenUsed/>
    <w:rsid w:val="006E0E70"/>
    <w:pPr>
      <w:tabs>
        <w:tab w:val="center" w:pos="4680"/>
        <w:tab w:val="right" w:pos="9360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6E0E70"/>
    <w:rPr>
      <w:spacing w:val="8"/>
      <w:sz w:val="18"/>
    </w:rPr>
  </w:style>
  <w:style w:type="paragraph" w:styleId="Brdtextmedindrag">
    <w:name w:val="Body Text Indent"/>
    <w:basedOn w:val="Normal"/>
    <w:link w:val="BrdtextmedindragChar"/>
    <w:uiPriority w:val="9"/>
    <w:qFormat/>
    <w:rsid w:val="00700F6D"/>
    <w:pPr>
      <w:tabs>
        <w:tab w:val="left" w:pos="1298"/>
        <w:tab w:val="left" w:pos="2591"/>
        <w:tab w:val="left" w:pos="3890"/>
        <w:tab w:val="left" w:pos="5182"/>
        <w:tab w:val="left" w:pos="6481"/>
        <w:tab w:val="left" w:pos="7779"/>
        <w:tab w:val="left" w:pos="9072"/>
        <w:tab w:val="left" w:pos="10370"/>
        <w:tab w:val="left" w:pos="11663"/>
        <w:tab w:val="left" w:pos="12962"/>
        <w:tab w:val="left" w:pos="14254"/>
        <w:tab w:val="left" w:pos="15553"/>
      </w:tabs>
      <w:overflowPunct w:val="0"/>
      <w:autoSpaceDE w:val="0"/>
      <w:autoSpaceDN w:val="0"/>
      <w:adjustRightInd w:val="0"/>
      <w:spacing w:after="240"/>
      <w:ind w:left="2591"/>
      <w:textAlignment w:val="baseline"/>
    </w:pPr>
    <w:rPr>
      <w:rFonts w:ascii="Arial" w:eastAsia="Times New Roman" w:hAnsi="Arial" w:cs="Times New Roman"/>
      <w:spacing w:val="0"/>
      <w:sz w:val="22"/>
      <w:szCs w:val="20"/>
      <w:lang w:val="fi-FI"/>
    </w:rPr>
  </w:style>
  <w:style w:type="character" w:customStyle="1" w:styleId="BrdtextmedindragChar">
    <w:name w:val="Brödtext med indrag Char"/>
    <w:basedOn w:val="Standardstycketeckensnitt"/>
    <w:link w:val="Brdtextmedindrag"/>
    <w:uiPriority w:val="9"/>
    <w:rsid w:val="00700F6D"/>
    <w:rPr>
      <w:rFonts w:ascii="Arial" w:eastAsia="Times New Roman" w:hAnsi="Arial" w:cs="Times New Roman"/>
      <w:szCs w:val="20"/>
      <w:lang w:val="fi-FI"/>
    </w:rPr>
  </w:style>
  <w:style w:type="paragraph" w:styleId="Liststycke">
    <w:name w:val="List Paragraph"/>
    <w:basedOn w:val="Normal"/>
    <w:uiPriority w:val="34"/>
    <w:qFormat/>
    <w:rsid w:val="00B7252E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200B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01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tomas.martin.holtan@kartverket.no" TargetMode="External"/><Relationship Id="rId18" Type="http://schemas.openxmlformats.org/officeDocument/2006/relationships/hyperlink" Target="mailto:afj@sdfe.dk" TargetMode="External"/><Relationship Id="rId3" Type="http://schemas.openxmlformats.org/officeDocument/2006/relationships/numbering" Target="numbering.xml"/><Relationship Id="rId21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hyperlink" Target="mailto:erik.perstuen@kartverket.no" TargetMode="External"/><Relationship Id="rId17" Type="http://schemas.openxmlformats.org/officeDocument/2006/relationships/hyperlink" Target="mailto:gerd.lindroos@lm.s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par.heden@lm.se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unnar@lmi.is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peter.nylen@lm.se" TargetMode="External"/><Relationship Id="rId10" Type="http://schemas.openxmlformats.org/officeDocument/2006/relationships/hyperlink" Target="mailto:risto.ilves@nls.fi" TargetMode="External"/><Relationship Id="rId19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juha.vilhomaa@nls.fi" TargetMode="External"/><Relationship Id="rId14" Type="http://schemas.openxmlformats.org/officeDocument/2006/relationships/hyperlink" Target="mailto:anders.sandin@lm.se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f\AppData\Roaming\Microsoft\Templates\Meeting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09CA0924029478C854EE7BFE24CD1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BFCD86-1540-4B11-9D9F-2958494BDB0F}"/>
      </w:docPartPr>
      <w:docPartBody>
        <w:p w:rsidR="00EB2BF6" w:rsidRDefault="00A53FBF" w:rsidP="00A53FBF">
          <w:pPr>
            <w:pStyle w:val="E09CA0924029478C854EE7BFE24CD137"/>
          </w:pPr>
          <w:r>
            <w:t>Agenda Topic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Condensed">
    <w:altName w:val="Arial"/>
    <w:charset w:val="00"/>
    <w:family w:val="swiss"/>
    <w:pitch w:val="variable"/>
    <w:sig w:usb0="00000001" w:usb1="4000205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Antiqu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gency FB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53FBF"/>
    <w:rsid w:val="0002394E"/>
    <w:rsid w:val="00076AD2"/>
    <w:rsid w:val="00230DD1"/>
    <w:rsid w:val="002B1727"/>
    <w:rsid w:val="00382D3B"/>
    <w:rsid w:val="00434973"/>
    <w:rsid w:val="00602F20"/>
    <w:rsid w:val="006304BD"/>
    <w:rsid w:val="00650DC5"/>
    <w:rsid w:val="006B559F"/>
    <w:rsid w:val="006F3FA4"/>
    <w:rsid w:val="00831627"/>
    <w:rsid w:val="00917E09"/>
    <w:rsid w:val="009244DC"/>
    <w:rsid w:val="00990FC6"/>
    <w:rsid w:val="009E3179"/>
    <w:rsid w:val="00A53FBF"/>
    <w:rsid w:val="00A5437B"/>
    <w:rsid w:val="00B36FA7"/>
    <w:rsid w:val="00E56413"/>
    <w:rsid w:val="00EB2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02F4FA5565AB4286A9F98C984FB29804">
    <w:name w:val="02F4FA5565AB4286A9F98C984FB29804"/>
    <w:rsid w:val="00EB2BF6"/>
  </w:style>
  <w:style w:type="paragraph" w:customStyle="1" w:styleId="B0FEE99181AB418284FBFF75EFFD6EA2">
    <w:name w:val="B0FEE99181AB418284FBFF75EFFD6EA2"/>
    <w:rsid w:val="00EB2BF6"/>
  </w:style>
  <w:style w:type="paragraph" w:customStyle="1" w:styleId="F374599806BC4E3395CDAD4E0F270190">
    <w:name w:val="F374599806BC4E3395CDAD4E0F270190"/>
    <w:rsid w:val="00EB2BF6"/>
  </w:style>
  <w:style w:type="paragraph" w:customStyle="1" w:styleId="27BEBC769B174185ABF748F01662E2D4">
    <w:name w:val="27BEBC769B174185ABF748F01662E2D4"/>
    <w:rsid w:val="00EB2BF6"/>
  </w:style>
  <w:style w:type="character" w:styleId="Platshllartext">
    <w:name w:val="Placeholder Text"/>
    <w:basedOn w:val="Standardstycketeckensnitt"/>
    <w:uiPriority w:val="99"/>
    <w:semiHidden/>
    <w:rsid w:val="00A53FBF"/>
    <w:rPr>
      <w:color w:val="808080"/>
    </w:rPr>
  </w:style>
  <w:style w:type="paragraph" w:customStyle="1" w:styleId="62C52172B17645BE9C9FD868CD3A7FB0">
    <w:name w:val="62C52172B17645BE9C9FD868CD3A7FB0"/>
    <w:rsid w:val="00EB2BF6"/>
  </w:style>
  <w:style w:type="paragraph" w:customStyle="1" w:styleId="C5FD9FCE53AC4010A81FB0797485EAE4">
    <w:name w:val="C5FD9FCE53AC4010A81FB0797485EAE4"/>
    <w:rsid w:val="00EB2BF6"/>
  </w:style>
  <w:style w:type="paragraph" w:customStyle="1" w:styleId="6EBE11A11FBF4164BDB64F24C2E989CE">
    <w:name w:val="6EBE11A11FBF4164BDB64F24C2E989CE"/>
    <w:rsid w:val="00EB2BF6"/>
  </w:style>
  <w:style w:type="paragraph" w:customStyle="1" w:styleId="C77968F24EF341F9AE94042AD307D38E">
    <w:name w:val="C77968F24EF341F9AE94042AD307D38E"/>
    <w:rsid w:val="00EB2BF6"/>
  </w:style>
  <w:style w:type="paragraph" w:customStyle="1" w:styleId="AA20DD1A6B9A415E9C612E4BD2099F25">
    <w:name w:val="AA20DD1A6B9A415E9C612E4BD2099F25"/>
    <w:rsid w:val="00EB2BF6"/>
  </w:style>
  <w:style w:type="paragraph" w:customStyle="1" w:styleId="E98A53DF6FD543F48A41F941813E1779">
    <w:name w:val="E98A53DF6FD543F48A41F941813E1779"/>
    <w:rsid w:val="00EB2BF6"/>
  </w:style>
  <w:style w:type="paragraph" w:customStyle="1" w:styleId="72D15B86D5624CD7ABAE02862298E3D3">
    <w:name w:val="72D15B86D5624CD7ABAE02862298E3D3"/>
    <w:rsid w:val="00EB2BF6"/>
  </w:style>
  <w:style w:type="paragraph" w:customStyle="1" w:styleId="87D0A917E2464D79B2A2B87BBA480C00">
    <w:name w:val="87D0A917E2464D79B2A2B87BBA480C00"/>
    <w:rsid w:val="00EB2BF6"/>
  </w:style>
  <w:style w:type="paragraph" w:customStyle="1" w:styleId="F88E78ABE049478989D61B3939D45B01">
    <w:name w:val="F88E78ABE049478989D61B3939D45B01"/>
    <w:rsid w:val="00EB2BF6"/>
  </w:style>
  <w:style w:type="paragraph" w:customStyle="1" w:styleId="CFEA7B968DC84561895E628637EF5B08">
    <w:name w:val="CFEA7B968DC84561895E628637EF5B08"/>
    <w:rsid w:val="00EB2BF6"/>
  </w:style>
  <w:style w:type="paragraph" w:customStyle="1" w:styleId="453E8BD41A7B4647A3CCB2B71E87B796">
    <w:name w:val="453E8BD41A7B4647A3CCB2B71E87B796"/>
    <w:rsid w:val="00EB2BF6"/>
  </w:style>
  <w:style w:type="paragraph" w:customStyle="1" w:styleId="D2C2E7F2CD5A416896FC4174440B9B10">
    <w:name w:val="D2C2E7F2CD5A416896FC4174440B9B10"/>
    <w:rsid w:val="00A53FBF"/>
  </w:style>
  <w:style w:type="paragraph" w:customStyle="1" w:styleId="19F0EC5C5E74435F9C47197C0F21794D">
    <w:name w:val="19F0EC5C5E74435F9C47197C0F21794D"/>
    <w:rsid w:val="00A53FBF"/>
  </w:style>
  <w:style w:type="paragraph" w:customStyle="1" w:styleId="C346D243E51C44CAB64C2842649063E9">
    <w:name w:val="C346D243E51C44CAB64C2842649063E9"/>
    <w:rsid w:val="00A53FBF"/>
  </w:style>
  <w:style w:type="paragraph" w:customStyle="1" w:styleId="95E6EA526BFA4F8FB0D38355AD651036">
    <w:name w:val="95E6EA526BFA4F8FB0D38355AD651036"/>
    <w:rsid w:val="00A53FBF"/>
  </w:style>
  <w:style w:type="paragraph" w:customStyle="1" w:styleId="C1551CEFA87E4D6D9ECA0F63F5B3DB5F">
    <w:name w:val="C1551CEFA87E4D6D9ECA0F63F5B3DB5F"/>
    <w:rsid w:val="00A53FBF"/>
  </w:style>
  <w:style w:type="paragraph" w:customStyle="1" w:styleId="E7BB95EA18384D6EA646D22476D2D0F7">
    <w:name w:val="E7BB95EA18384D6EA646D22476D2D0F7"/>
    <w:rsid w:val="00A53FBF"/>
  </w:style>
  <w:style w:type="paragraph" w:customStyle="1" w:styleId="79CBC6D4A18C42098154D87C6E5B202F">
    <w:name w:val="79CBC6D4A18C42098154D87C6E5B202F"/>
    <w:rsid w:val="00A53FBF"/>
  </w:style>
  <w:style w:type="paragraph" w:customStyle="1" w:styleId="F2C15956C1E94E73A8302F5F715EB74E">
    <w:name w:val="F2C15956C1E94E73A8302F5F715EB74E"/>
    <w:rsid w:val="00A53FBF"/>
  </w:style>
  <w:style w:type="paragraph" w:customStyle="1" w:styleId="BD0C8A233A4A45E0805AF6CDED22CEFA">
    <w:name w:val="BD0C8A233A4A45E0805AF6CDED22CEFA"/>
    <w:rsid w:val="00A53FBF"/>
  </w:style>
  <w:style w:type="paragraph" w:customStyle="1" w:styleId="D75D801C8EEB4FC68A82BEF9FAD0D457">
    <w:name w:val="D75D801C8EEB4FC68A82BEF9FAD0D457"/>
    <w:rsid w:val="00A53FBF"/>
  </w:style>
  <w:style w:type="paragraph" w:customStyle="1" w:styleId="44030869B9CF4EFDBE7F1A7B311B8FD9">
    <w:name w:val="44030869B9CF4EFDBE7F1A7B311B8FD9"/>
    <w:rsid w:val="00A53FBF"/>
  </w:style>
  <w:style w:type="paragraph" w:customStyle="1" w:styleId="99438FAAF3674F14A7244FD266F9BBB1">
    <w:name w:val="99438FAAF3674F14A7244FD266F9BBB1"/>
    <w:rsid w:val="00A53FBF"/>
  </w:style>
  <w:style w:type="paragraph" w:customStyle="1" w:styleId="2376B07F56004CE781FAC120A3E1A7CF">
    <w:name w:val="2376B07F56004CE781FAC120A3E1A7CF"/>
    <w:rsid w:val="00A53FBF"/>
  </w:style>
  <w:style w:type="paragraph" w:customStyle="1" w:styleId="00277502AFD8432AB9918B0B456AE846">
    <w:name w:val="00277502AFD8432AB9918B0B456AE846"/>
    <w:rsid w:val="00A53FBF"/>
  </w:style>
  <w:style w:type="paragraph" w:customStyle="1" w:styleId="B34B6A1F0EE04A14915DCB8F3873E40A">
    <w:name w:val="B34B6A1F0EE04A14915DCB8F3873E40A"/>
    <w:rsid w:val="00A53FBF"/>
  </w:style>
  <w:style w:type="paragraph" w:customStyle="1" w:styleId="D4248D9B0AA3462B98804B93B12CEBF4">
    <w:name w:val="D4248D9B0AA3462B98804B93B12CEBF4"/>
    <w:rsid w:val="00A53FBF"/>
  </w:style>
  <w:style w:type="paragraph" w:customStyle="1" w:styleId="B5101399D0484BA381DCF2D61081254D">
    <w:name w:val="B5101399D0484BA381DCF2D61081254D"/>
    <w:rsid w:val="00A53FBF"/>
  </w:style>
  <w:style w:type="paragraph" w:customStyle="1" w:styleId="E09CA0924029478C854EE7BFE24CD137">
    <w:name w:val="E09CA0924029478C854EE7BFE24CD137"/>
    <w:rsid w:val="00A53FBF"/>
  </w:style>
  <w:style w:type="paragraph" w:customStyle="1" w:styleId="4D34121174544BBDBF57DAD4B78A406C">
    <w:name w:val="4D34121174544BBDBF57DAD4B78A406C"/>
    <w:rsid w:val="00A53FBF"/>
  </w:style>
  <w:style w:type="paragraph" w:customStyle="1" w:styleId="308660E5DECE44E190ECE26F61E5F7AF">
    <w:name w:val="308660E5DECE44E190ECE26F61E5F7AF"/>
    <w:rsid w:val="00A53FBF"/>
  </w:style>
  <w:style w:type="paragraph" w:customStyle="1" w:styleId="39955859992445EC9856D447C8C90954">
    <w:name w:val="39955859992445EC9856D447C8C90954"/>
    <w:rsid w:val="00A53FBF"/>
  </w:style>
  <w:style w:type="paragraph" w:customStyle="1" w:styleId="CA9D768EE1F74F8C8DA72AAB430E33ED">
    <w:name w:val="CA9D768EE1F74F8C8DA72AAB430E33ED"/>
    <w:rsid w:val="00A53FBF"/>
  </w:style>
  <w:style w:type="paragraph" w:customStyle="1" w:styleId="27976F8307924DC49EE38FFE8CCA1EA3">
    <w:name w:val="27976F8307924DC49EE38FFE8CCA1EA3"/>
    <w:rsid w:val="00A53FBF"/>
  </w:style>
  <w:style w:type="paragraph" w:customStyle="1" w:styleId="1494156D8CF94C7C86D902A3A306C2A8">
    <w:name w:val="1494156D8CF94C7C86D902A3A306C2A8"/>
    <w:rsid w:val="00B36FA7"/>
  </w:style>
  <w:style w:type="paragraph" w:customStyle="1" w:styleId="0A15A447751C4E80B452770A7D005087">
    <w:name w:val="0A15A447751C4E80B452770A7D005087"/>
    <w:rsid w:val="00B36FA7"/>
  </w:style>
  <w:style w:type="paragraph" w:customStyle="1" w:styleId="3F30AB26E3A94146A0DA751DAB4F7D09">
    <w:name w:val="3F30AB26E3A94146A0DA751DAB4F7D09"/>
    <w:rsid w:val="00B36FA7"/>
  </w:style>
  <w:style w:type="paragraph" w:customStyle="1" w:styleId="F07E68347DA64A9AA63FA315F6FC191B">
    <w:name w:val="F07E68347DA64A9AA63FA315F6FC191B"/>
    <w:rsid w:val="00B36FA7"/>
  </w:style>
  <w:style w:type="paragraph" w:customStyle="1" w:styleId="AE4909A7B7DB40F1B983CB4DD06AB3A0">
    <w:name w:val="AE4909A7B7DB40F1B983CB4DD06AB3A0"/>
    <w:rsid w:val="00B36FA7"/>
  </w:style>
  <w:style w:type="paragraph" w:customStyle="1" w:styleId="73562C8CD00E446880C01FF3E266D390">
    <w:name w:val="73562C8CD00E446880C01FF3E266D390"/>
    <w:rsid w:val="006F3FA4"/>
    <w:pPr>
      <w:spacing w:after="160" w:line="259" w:lineRule="auto"/>
    </w:pPr>
    <w:rPr>
      <w:lang w:val="fi-FI" w:eastAsia="fi-FI"/>
    </w:rPr>
  </w:style>
  <w:style w:type="paragraph" w:customStyle="1" w:styleId="6BB2EB0E40074104966C3F0D10DC8FF8">
    <w:name w:val="6BB2EB0E40074104966C3F0D10DC8FF8"/>
    <w:rsid w:val="00650DC5"/>
    <w:pPr>
      <w:spacing w:after="160" w:line="259" w:lineRule="auto"/>
    </w:pPr>
    <w:rPr>
      <w:lang w:val="sv-SE" w:eastAsia="sv-SE"/>
    </w:rPr>
  </w:style>
  <w:style w:type="paragraph" w:customStyle="1" w:styleId="B9146806A6334912AA76FB583DCC2B90">
    <w:name w:val="B9146806A6334912AA76FB583DCC2B90"/>
    <w:rsid w:val="00650DC5"/>
    <w:pPr>
      <w:spacing w:after="160" w:line="259" w:lineRule="auto"/>
    </w:pPr>
    <w:rPr>
      <w:lang w:val="sv-SE" w:eastAsia="sv-SE"/>
    </w:rPr>
  </w:style>
  <w:style w:type="paragraph" w:customStyle="1" w:styleId="3D2712070D3B438CA415A2FF5BAE27BB">
    <w:name w:val="3D2712070D3B438CA415A2FF5BAE27BB"/>
    <w:rsid w:val="00650DC5"/>
    <w:pPr>
      <w:spacing w:after="160" w:line="259" w:lineRule="auto"/>
    </w:pPr>
    <w:rPr>
      <w:lang w:val="sv-SE" w:eastAsia="sv-S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Custom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chool Presentation">
      <a:majorFont>
        <a:latin typeface="Bookman Old Style"/>
        <a:ea typeface=""/>
        <a:cs typeface=""/>
      </a:majorFont>
      <a:minorFont>
        <a:latin typeface="Segoe Condensed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 rotWithShape="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 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0ABAF2B-CAAF-430E-93A5-E0C27C60112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MeetingMinutes.dotx</Template>
  <TotalTime>73</TotalTime>
  <Pages>3</Pages>
  <Words>1061</Words>
  <Characters>5627</Characters>
  <Application>Microsoft Office Word</Application>
  <DocSecurity>0</DocSecurity>
  <Lines>46</Lines>
  <Paragraphs>13</Paragraphs>
  <ScaleCrop>false</ScaleCrop>
  <HeadingPairs>
    <vt:vector size="8" baseType="variant">
      <vt:variant>
        <vt:lpstr>Rubrik</vt:lpstr>
      </vt:variant>
      <vt:variant>
        <vt:i4>1</vt:i4>
      </vt:variant>
      <vt:variant>
        <vt:lpstr>Otsikko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4" baseType="lpstr">
      <vt:lpstr>Meeting minutes</vt:lpstr>
      <vt:lpstr>Meeting minutes</vt:lpstr>
      <vt:lpstr>Meeting minutes</vt:lpstr>
      <vt:lpstr>Meeting minutes</vt:lpstr>
    </vt:vector>
  </TitlesOfParts>
  <Company>Statens kartverk</Company>
  <LinksUpToDate>false</LinksUpToDate>
  <CharactersWithSpaces>6675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</dc:title>
  <dc:creator>Eydís Líndal Finnbogadóttir</dc:creator>
  <cp:lastModifiedBy>Sandin Anders</cp:lastModifiedBy>
  <cp:revision>11</cp:revision>
  <cp:lastPrinted>2015-09-07T07:11:00Z</cp:lastPrinted>
  <dcterms:created xsi:type="dcterms:W3CDTF">2016-06-29T09:31:00Z</dcterms:created>
  <dcterms:modified xsi:type="dcterms:W3CDTF">2016-06-29T19:21:00Z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TC101731859990</vt:lpwstr>
  </property>
</Properties>
</file>